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04D70F" w14:textId="60682DF7" w:rsidR="00D76CFC" w:rsidRDefault="00D76CFC" w:rsidP="009325EA">
      <w:pPr>
        <w:pStyle w:val="Heading1"/>
      </w:pPr>
      <w:bookmarkStart w:id="0" w:name="_GoBack"/>
      <w:bookmarkEnd w:id="0"/>
      <w:r>
        <w:t>DISRUPTIVE GROUPS</w:t>
      </w:r>
    </w:p>
    <w:p w14:paraId="24F495E6" w14:textId="51EBDA36" w:rsidR="003A6F02" w:rsidRPr="00A53D7F" w:rsidRDefault="009325EA" w:rsidP="009325EA">
      <w:pPr>
        <w:pStyle w:val="Heading2"/>
      </w:pPr>
      <w:r>
        <w:rPr>
          <w:b/>
          <w:bCs/>
        </w:rPr>
        <w:t>7.1.0</w:t>
      </w:r>
      <w:r>
        <w:rPr>
          <w:b/>
          <w:bCs/>
        </w:rPr>
        <w:tab/>
      </w:r>
      <w:r w:rsidR="53559466" w:rsidRPr="53559466">
        <w:rPr>
          <w:b/>
          <w:bCs/>
          <w:u w:val="single"/>
        </w:rPr>
        <w:t>Unit Goal:</w:t>
      </w:r>
      <w:r w:rsidR="53559466" w:rsidRPr="53559466">
        <w:t xml:space="preserve">  Summarize issues involving security threat groups</w:t>
      </w:r>
      <w:r w:rsidR="00F83E26">
        <w:t>.</w:t>
      </w:r>
    </w:p>
    <w:p w14:paraId="2C101FD8" w14:textId="2937E7CB" w:rsidR="003A6F02" w:rsidRPr="00A53D7F" w:rsidRDefault="53559466" w:rsidP="009325EA">
      <w:pPr>
        <w:pStyle w:val="Heading2"/>
      </w:pPr>
      <w:r w:rsidRPr="53559466">
        <w:rPr>
          <w:b/>
          <w:bCs/>
        </w:rPr>
        <w:t>7.1.1</w:t>
      </w:r>
      <w:r w:rsidR="009325EA">
        <w:rPr>
          <w:b/>
          <w:bCs/>
        </w:rPr>
        <w:tab/>
      </w:r>
      <w:r w:rsidRPr="53559466">
        <w:rPr>
          <w:b/>
          <w:bCs/>
          <w:u w:val="single"/>
        </w:rPr>
        <w:t>Learning Objective:</w:t>
      </w:r>
      <w:r w:rsidRPr="53559466">
        <w:t xml:space="preserve">  Define security threat groups</w:t>
      </w:r>
      <w:r w:rsidR="00F83E26">
        <w:t>.</w:t>
      </w:r>
    </w:p>
    <w:p w14:paraId="6AC697F3" w14:textId="5F39234E" w:rsidR="003A6F02" w:rsidRDefault="53559466" w:rsidP="007C7A95">
      <w:pPr>
        <w:numPr>
          <w:ilvl w:val="0"/>
          <w:numId w:val="11"/>
        </w:numPr>
        <w:tabs>
          <w:tab w:val="left" w:pos="720"/>
          <w:tab w:val="left" w:pos="3420"/>
          <w:tab w:val="left" w:pos="4230"/>
        </w:tabs>
        <w:spacing w:after="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 xml:space="preserve">A security threat group is any group that meets the definition of a criminal street gang as defined by the Texas Penal Code </w:t>
      </w:r>
      <w:r w:rsidR="00D8314B">
        <w:rPr>
          <w:rFonts w:ascii="Times New Roman" w:eastAsia="Times New Roman" w:hAnsi="Times New Roman" w:cs="Times New Roman"/>
          <w:sz w:val="24"/>
          <w:szCs w:val="24"/>
        </w:rPr>
        <w:t>§</w:t>
      </w:r>
      <w:r w:rsidRPr="53559466">
        <w:rPr>
          <w:rFonts w:ascii="Times New Roman" w:eastAsia="Times New Roman" w:hAnsi="Times New Roman" w:cs="Times New Roman"/>
          <w:sz w:val="24"/>
          <w:szCs w:val="24"/>
        </w:rPr>
        <w:t>71.01</w:t>
      </w:r>
      <w:r w:rsidR="00F83E26">
        <w:rPr>
          <w:rFonts w:ascii="Times New Roman" w:eastAsia="Times New Roman" w:hAnsi="Times New Roman" w:cs="Times New Roman"/>
          <w:sz w:val="24"/>
          <w:szCs w:val="24"/>
        </w:rPr>
        <w:t>.</w:t>
      </w:r>
    </w:p>
    <w:p w14:paraId="78830D08" w14:textId="77777777" w:rsidR="00F83E26" w:rsidRPr="00F83E26" w:rsidRDefault="00F83E26" w:rsidP="001304C9">
      <w:pPr>
        <w:tabs>
          <w:tab w:val="left" w:pos="720"/>
          <w:tab w:val="left" w:pos="3420"/>
          <w:tab w:val="left" w:pos="4230"/>
        </w:tabs>
        <w:spacing w:after="0" w:line="240" w:lineRule="auto"/>
        <w:ind w:left="1080"/>
        <w:jc w:val="both"/>
        <w:rPr>
          <w:rFonts w:ascii="Times New Roman" w:eastAsia="Times New Roman" w:hAnsi="Times New Roman" w:cs="Times New Roman"/>
          <w:sz w:val="10"/>
          <w:szCs w:val="24"/>
        </w:rPr>
      </w:pPr>
    </w:p>
    <w:p w14:paraId="4CF915F2" w14:textId="2E0C59FA" w:rsidR="003A6F02" w:rsidRPr="00A53D7F" w:rsidRDefault="53559466" w:rsidP="007C7A95">
      <w:pPr>
        <w:numPr>
          <w:ilvl w:val="0"/>
          <w:numId w:val="11"/>
        </w:numPr>
        <w:spacing w:after="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 xml:space="preserve">Criminal street gang - three or more persons having a common identifying sign or symbol or an identifiable leadership who continuously or regularly associate in the commission of criminal activities (PC </w:t>
      </w:r>
      <w:r w:rsidR="00D8314B">
        <w:rPr>
          <w:rFonts w:ascii="Times New Roman" w:eastAsia="Times New Roman" w:hAnsi="Times New Roman" w:cs="Times New Roman"/>
          <w:sz w:val="24"/>
          <w:szCs w:val="24"/>
        </w:rPr>
        <w:t>§</w:t>
      </w:r>
      <w:r w:rsidRPr="53559466">
        <w:rPr>
          <w:rFonts w:ascii="Times New Roman" w:eastAsia="Times New Roman" w:hAnsi="Times New Roman" w:cs="Times New Roman"/>
          <w:sz w:val="24"/>
          <w:szCs w:val="24"/>
        </w:rPr>
        <w:t>71.01)</w:t>
      </w:r>
      <w:r w:rsidR="00F83E26">
        <w:rPr>
          <w:rFonts w:ascii="Times New Roman" w:eastAsia="Times New Roman" w:hAnsi="Times New Roman" w:cs="Times New Roman"/>
          <w:sz w:val="24"/>
          <w:szCs w:val="24"/>
        </w:rPr>
        <w:t>.</w:t>
      </w:r>
    </w:p>
    <w:p w14:paraId="0C984572" w14:textId="77777777" w:rsidR="003A6F02" w:rsidRPr="00427173" w:rsidRDefault="003A6F02" w:rsidP="001304C9">
      <w:pPr>
        <w:spacing w:after="0" w:line="240" w:lineRule="auto"/>
        <w:ind w:left="1440"/>
        <w:jc w:val="both"/>
        <w:rPr>
          <w:rFonts w:ascii="Times New Roman" w:eastAsia="Times New Roman" w:hAnsi="Times New Roman" w:cs="Times New Roman"/>
          <w:sz w:val="10"/>
          <w:szCs w:val="24"/>
        </w:rPr>
      </w:pPr>
    </w:p>
    <w:p w14:paraId="3908E352" w14:textId="4CB28843" w:rsidR="003A6F02" w:rsidRPr="009325EA" w:rsidRDefault="009325EA" w:rsidP="009325EA">
      <w:pPr>
        <w:pStyle w:val="Heading2"/>
      </w:pPr>
      <w:r>
        <w:rPr>
          <w:b/>
          <w:bCs/>
        </w:rPr>
        <w:t>7.1.2</w:t>
      </w:r>
      <w:r>
        <w:rPr>
          <w:b/>
          <w:bCs/>
        </w:rPr>
        <w:tab/>
      </w:r>
      <w:r w:rsidR="53559466" w:rsidRPr="53559466">
        <w:rPr>
          <w:b/>
          <w:bCs/>
          <w:u w:val="single"/>
        </w:rPr>
        <w:t>Learning Objective:</w:t>
      </w:r>
      <w:r w:rsidR="53559466" w:rsidRPr="53559466">
        <w:t xml:space="preserve">  List criteria for confirming criminal street gang membership</w:t>
      </w:r>
      <w:r w:rsidR="00F83E26">
        <w:t>.</w:t>
      </w:r>
    </w:p>
    <w:p w14:paraId="59051DC7" w14:textId="1F4EEB9D" w:rsidR="003A6F02" w:rsidRDefault="53559466" w:rsidP="007C7A95">
      <w:pPr>
        <w:numPr>
          <w:ilvl w:val="0"/>
          <w:numId w:val="12"/>
        </w:numPr>
        <w:spacing w:after="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 xml:space="preserve">Confirmation criteria for confirming membership in a criminal street gang </w:t>
      </w:r>
      <w:r w:rsidR="00D8314B">
        <w:rPr>
          <w:rFonts w:ascii="Times New Roman" w:eastAsia="Times New Roman" w:hAnsi="Times New Roman" w:cs="Times New Roman"/>
          <w:sz w:val="24"/>
          <w:szCs w:val="24"/>
        </w:rPr>
        <w:t>are</w:t>
      </w:r>
      <w:r w:rsidR="00D8314B" w:rsidRPr="53559466">
        <w:rPr>
          <w:rFonts w:ascii="Times New Roman" w:eastAsia="Times New Roman" w:hAnsi="Times New Roman" w:cs="Times New Roman"/>
          <w:sz w:val="24"/>
          <w:szCs w:val="24"/>
        </w:rPr>
        <w:t xml:space="preserve"> </w:t>
      </w:r>
      <w:r w:rsidRPr="53559466">
        <w:rPr>
          <w:rFonts w:ascii="Times New Roman" w:eastAsia="Times New Roman" w:hAnsi="Times New Roman" w:cs="Times New Roman"/>
          <w:sz w:val="24"/>
          <w:szCs w:val="24"/>
        </w:rPr>
        <w:t xml:space="preserve">listed in Texas Code of Criminal Procedure </w:t>
      </w:r>
      <w:r w:rsidR="00D8314B">
        <w:rPr>
          <w:rFonts w:ascii="Times New Roman" w:eastAsia="Times New Roman" w:hAnsi="Times New Roman" w:cs="Times New Roman"/>
          <w:sz w:val="24"/>
          <w:szCs w:val="24"/>
        </w:rPr>
        <w:t>§</w:t>
      </w:r>
      <w:r w:rsidRPr="53559466">
        <w:rPr>
          <w:rFonts w:ascii="Times New Roman" w:eastAsia="Times New Roman" w:hAnsi="Times New Roman" w:cs="Times New Roman"/>
          <w:sz w:val="24"/>
          <w:szCs w:val="24"/>
        </w:rPr>
        <w:t>61.02</w:t>
      </w:r>
      <w:r w:rsidR="00F83E26">
        <w:rPr>
          <w:rFonts w:ascii="Times New Roman" w:eastAsia="Times New Roman" w:hAnsi="Times New Roman" w:cs="Times New Roman"/>
          <w:sz w:val="24"/>
          <w:szCs w:val="24"/>
        </w:rPr>
        <w:t>.</w:t>
      </w:r>
    </w:p>
    <w:p w14:paraId="25FF7312" w14:textId="77777777" w:rsidR="00F83E26" w:rsidRPr="00F83E26" w:rsidRDefault="00F83E26" w:rsidP="001304C9">
      <w:pPr>
        <w:spacing w:after="0" w:line="240" w:lineRule="auto"/>
        <w:ind w:left="1080"/>
        <w:jc w:val="both"/>
        <w:rPr>
          <w:rFonts w:ascii="Times New Roman" w:eastAsia="Times New Roman" w:hAnsi="Times New Roman" w:cs="Times New Roman"/>
          <w:sz w:val="10"/>
          <w:szCs w:val="24"/>
        </w:rPr>
      </w:pPr>
    </w:p>
    <w:p w14:paraId="5670D5EB" w14:textId="364126DD" w:rsidR="003A6F02" w:rsidRDefault="53559466" w:rsidP="007C7A95">
      <w:pPr>
        <w:numPr>
          <w:ilvl w:val="0"/>
          <w:numId w:val="12"/>
        </w:numPr>
        <w:spacing w:after="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To confirm membership in a criminal street gang with only a single identifier t</w:t>
      </w:r>
      <w:r w:rsidR="00F83E26">
        <w:rPr>
          <w:rFonts w:ascii="Times New Roman" w:eastAsia="Times New Roman" w:hAnsi="Times New Roman" w:cs="Times New Roman"/>
          <w:sz w:val="24"/>
          <w:szCs w:val="24"/>
        </w:rPr>
        <w:t>he following criteria must be m</w:t>
      </w:r>
      <w:r w:rsidRPr="53559466">
        <w:rPr>
          <w:rFonts w:ascii="Times New Roman" w:eastAsia="Times New Roman" w:hAnsi="Times New Roman" w:cs="Times New Roman"/>
          <w:sz w:val="24"/>
          <w:szCs w:val="24"/>
        </w:rPr>
        <w:t>et:</w:t>
      </w:r>
    </w:p>
    <w:p w14:paraId="7C7CAD8B" w14:textId="77777777" w:rsidR="00F83E26" w:rsidRPr="00F83E26" w:rsidRDefault="00F83E26" w:rsidP="001304C9">
      <w:pPr>
        <w:spacing w:after="0" w:line="240" w:lineRule="auto"/>
        <w:ind w:left="1080"/>
        <w:jc w:val="both"/>
        <w:rPr>
          <w:rFonts w:ascii="Times New Roman" w:eastAsia="Times New Roman" w:hAnsi="Times New Roman" w:cs="Times New Roman"/>
          <w:sz w:val="10"/>
          <w:szCs w:val="24"/>
        </w:rPr>
      </w:pPr>
    </w:p>
    <w:p w14:paraId="3B3A81E0" w14:textId="09A132C0" w:rsidR="003A6F02" w:rsidRDefault="00F83E26" w:rsidP="007C7A95">
      <w:pPr>
        <w:numPr>
          <w:ilvl w:val="1"/>
          <w:numId w:val="1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53559466" w:rsidRPr="53559466">
        <w:rPr>
          <w:rFonts w:ascii="Times New Roman" w:eastAsia="Times New Roman" w:hAnsi="Times New Roman" w:cs="Times New Roman"/>
          <w:sz w:val="24"/>
          <w:szCs w:val="24"/>
        </w:rPr>
        <w:t>e found guilty of an offense committed as a member of a criminal street gang</w:t>
      </w:r>
      <w:r>
        <w:rPr>
          <w:rFonts w:ascii="Times New Roman" w:eastAsia="Times New Roman" w:hAnsi="Times New Roman" w:cs="Times New Roman"/>
          <w:sz w:val="24"/>
          <w:szCs w:val="24"/>
        </w:rPr>
        <w:t>; or</w:t>
      </w:r>
    </w:p>
    <w:p w14:paraId="7FF17151" w14:textId="77777777" w:rsidR="00F83E26" w:rsidRPr="00F83E26" w:rsidRDefault="00F83E26" w:rsidP="001304C9">
      <w:pPr>
        <w:spacing w:after="0" w:line="240" w:lineRule="auto"/>
        <w:ind w:left="1800"/>
        <w:jc w:val="both"/>
        <w:rPr>
          <w:rFonts w:ascii="Times New Roman" w:eastAsia="Times New Roman" w:hAnsi="Times New Roman" w:cs="Times New Roman"/>
          <w:sz w:val="10"/>
          <w:szCs w:val="24"/>
        </w:rPr>
      </w:pPr>
    </w:p>
    <w:p w14:paraId="4B655672" w14:textId="0824AF38" w:rsidR="003A6F02" w:rsidRDefault="00F83E26" w:rsidP="007C7A95">
      <w:pPr>
        <w:numPr>
          <w:ilvl w:val="1"/>
          <w:numId w:val="12"/>
        </w:numPr>
        <w:spacing w:after="0" w:line="240" w:lineRule="auto"/>
        <w:ind w:left="1710" w:hanging="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53559466" w:rsidRPr="53559466">
        <w:rPr>
          <w:rFonts w:ascii="Times New Roman" w:eastAsia="Times New Roman" w:hAnsi="Times New Roman" w:cs="Times New Roman"/>
          <w:sz w:val="24"/>
          <w:szCs w:val="24"/>
        </w:rPr>
        <w:t>elf-admission as a member of a criminal street gang, made under oath, during a judicial proceeding</w:t>
      </w:r>
      <w:r>
        <w:rPr>
          <w:rFonts w:ascii="Times New Roman" w:eastAsia="Times New Roman" w:hAnsi="Times New Roman" w:cs="Times New Roman"/>
          <w:sz w:val="24"/>
          <w:szCs w:val="24"/>
        </w:rPr>
        <w:t>.</w:t>
      </w:r>
    </w:p>
    <w:p w14:paraId="6C952FF4" w14:textId="77777777" w:rsidR="00F83E26" w:rsidRPr="00F83E26" w:rsidRDefault="00F83E26" w:rsidP="001304C9">
      <w:pPr>
        <w:spacing w:after="0" w:line="240" w:lineRule="auto"/>
        <w:ind w:left="1710"/>
        <w:jc w:val="both"/>
        <w:rPr>
          <w:rFonts w:ascii="Times New Roman" w:eastAsia="Times New Roman" w:hAnsi="Times New Roman" w:cs="Times New Roman"/>
          <w:sz w:val="10"/>
          <w:szCs w:val="24"/>
        </w:rPr>
      </w:pPr>
    </w:p>
    <w:p w14:paraId="3349E0BD" w14:textId="6693DAD6" w:rsidR="003A6F02" w:rsidRDefault="53559466" w:rsidP="007C7A95">
      <w:pPr>
        <w:numPr>
          <w:ilvl w:val="0"/>
          <w:numId w:val="12"/>
        </w:numPr>
        <w:spacing w:after="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If unable to confirm using a single criteria then at least two of t</w:t>
      </w:r>
      <w:r w:rsidR="00F83E26">
        <w:rPr>
          <w:rFonts w:ascii="Times New Roman" w:eastAsia="Times New Roman" w:hAnsi="Times New Roman" w:cs="Times New Roman"/>
          <w:sz w:val="24"/>
          <w:szCs w:val="24"/>
        </w:rPr>
        <w:t>he following criteria must be m</w:t>
      </w:r>
      <w:r w:rsidRPr="53559466">
        <w:rPr>
          <w:rFonts w:ascii="Times New Roman" w:eastAsia="Times New Roman" w:hAnsi="Times New Roman" w:cs="Times New Roman"/>
          <w:sz w:val="24"/>
          <w:szCs w:val="24"/>
        </w:rPr>
        <w:t>et:</w:t>
      </w:r>
    </w:p>
    <w:p w14:paraId="513F33C3" w14:textId="77777777" w:rsidR="00F83E26" w:rsidRPr="00F83E26" w:rsidRDefault="00F83E26" w:rsidP="001304C9">
      <w:pPr>
        <w:spacing w:after="0" w:line="240" w:lineRule="auto"/>
        <w:ind w:left="1080"/>
        <w:jc w:val="both"/>
        <w:rPr>
          <w:rFonts w:ascii="Times New Roman" w:eastAsia="Times New Roman" w:hAnsi="Times New Roman" w:cs="Times New Roman"/>
          <w:sz w:val="10"/>
          <w:szCs w:val="24"/>
        </w:rPr>
      </w:pPr>
    </w:p>
    <w:p w14:paraId="07AE9137" w14:textId="0262A50E" w:rsidR="003A6F02" w:rsidRDefault="00F83E26" w:rsidP="007C7A95">
      <w:pPr>
        <w:numPr>
          <w:ilvl w:val="1"/>
          <w:numId w:val="12"/>
        </w:numPr>
        <w:spacing w:after="0" w:line="240" w:lineRule="auto"/>
        <w:ind w:left="1710" w:hanging="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53559466" w:rsidRPr="53559466">
        <w:rPr>
          <w:rFonts w:ascii="Times New Roman" w:eastAsia="Times New Roman" w:hAnsi="Times New Roman" w:cs="Times New Roman"/>
          <w:sz w:val="24"/>
          <w:szCs w:val="24"/>
        </w:rPr>
        <w:t xml:space="preserve"> self-admission by the individual of criminal street gang membership that is not made during a judicial procee</w:t>
      </w:r>
      <w:r>
        <w:rPr>
          <w:rFonts w:ascii="Times New Roman" w:eastAsia="Times New Roman" w:hAnsi="Times New Roman" w:cs="Times New Roman"/>
          <w:sz w:val="24"/>
          <w:szCs w:val="24"/>
        </w:rPr>
        <w:t>ding, including the use of the i</w:t>
      </w:r>
      <w:r w:rsidR="53559466" w:rsidRPr="53559466">
        <w:rPr>
          <w:rFonts w:ascii="Times New Roman" w:eastAsia="Times New Roman" w:hAnsi="Times New Roman" w:cs="Times New Roman"/>
          <w:sz w:val="24"/>
          <w:szCs w:val="24"/>
        </w:rPr>
        <w:t>nternet or other electronic format or medium to post photographs or other documentation identifying the individual as a member of a criminal street gang</w:t>
      </w:r>
      <w:r>
        <w:rPr>
          <w:rFonts w:ascii="Times New Roman" w:eastAsia="Times New Roman" w:hAnsi="Times New Roman" w:cs="Times New Roman"/>
          <w:sz w:val="24"/>
          <w:szCs w:val="24"/>
        </w:rPr>
        <w:t>;</w:t>
      </w:r>
    </w:p>
    <w:p w14:paraId="1D62B5EC" w14:textId="77777777" w:rsidR="00F83E26" w:rsidRPr="00F83E26" w:rsidRDefault="00F83E26" w:rsidP="001304C9">
      <w:pPr>
        <w:spacing w:after="0" w:line="240" w:lineRule="auto"/>
        <w:ind w:left="1710"/>
        <w:jc w:val="both"/>
        <w:rPr>
          <w:rFonts w:ascii="Times New Roman" w:eastAsia="Times New Roman" w:hAnsi="Times New Roman" w:cs="Times New Roman"/>
          <w:sz w:val="10"/>
          <w:szCs w:val="24"/>
        </w:rPr>
      </w:pPr>
    </w:p>
    <w:p w14:paraId="3043EF10" w14:textId="09A593F8" w:rsidR="003A6F02" w:rsidRDefault="00F83E26" w:rsidP="007C7A95">
      <w:pPr>
        <w:numPr>
          <w:ilvl w:val="1"/>
          <w:numId w:val="12"/>
        </w:numPr>
        <w:spacing w:after="0" w:line="240" w:lineRule="auto"/>
        <w:ind w:left="1710" w:hanging="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53559466" w:rsidRPr="53559466">
        <w:rPr>
          <w:rFonts w:ascii="Times New Roman" w:eastAsia="Times New Roman" w:hAnsi="Times New Roman" w:cs="Times New Roman"/>
          <w:sz w:val="24"/>
          <w:szCs w:val="24"/>
        </w:rPr>
        <w:t>n identification of the individual as a criminal street gang member by a reliable informant or other individual</w:t>
      </w:r>
      <w:r>
        <w:rPr>
          <w:rFonts w:ascii="Times New Roman" w:eastAsia="Times New Roman" w:hAnsi="Times New Roman" w:cs="Times New Roman"/>
          <w:sz w:val="24"/>
          <w:szCs w:val="24"/>
        </w:rPr>
        <w:t>;</w:t>
      </w:r>
    </w:p>
    <w:p w14:paraId="3DEDF32D" w14:textId="77777777" w:rsidR="00F83E26" w:rsidRPr="00F83E26" w:rsidRDefault="00F83E26" w:rsidP="001304C9">
      <w:pPr>
        <w:spacing w:after="0" w:line="240" w:lineRule="auto"/>
        <w:ind w:left="1710"/>
        <w:jc w:val="both"/>
        <w:rPr>
          <w:rFonts w:ascii="Times New Roman" w:eastAsia="Times New Roman" w:hAnsi="Times New Roman" w:cs="Times New Roman"/>
          <w:sz w:val="10"/>
          <w:szCs w:val="24"/>
        </w:rPr>
      </w:pPr>
    </w:p>
    <w:p w14:paraId="072B1153" w14:textId="18746ED4" w:rsidR="003A6F02" w:rsidRDefault="00F83E26" w:rsidP="007C7A95">
      <w:pPr>
        <w:numPr>
          <w:ilvl w:val="1"/>
          <w:numId w:val="12"/>
        </w:numPr>
        <w:spacing w:after="0" w:line="240" w:lineRule="auto"/>
        <w:ind w:left="1710" w:hanging="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53559466" w:rsidRPr="53559466">
        <w:rPr>
          <w:rFonts w:ascii="Times New Roman" w:eastAsia="Times New Roman" w:hAnsi="Times New Roman" w:cs="Times New Roman"/>
          <w:sz w:val="24"/>
          <w:szCs w:val="24"/>
        </w:rPr>
        <w:t xml:space="preserve"> corroborated identification of the individual as a criminal street gang member by an informant or other individual of unknown reliability</w:t>
      </w:r>
      <w:r>
        <w:rPr>
          <w:rFonts w:ascii="Times New Roman" w:eastAsia="Times New Roman" w:hAnsi="Times New Roman" w:cs="Times New Roman"/>
          <w:sz w:val="24"/>
          <w:szCs w:val="24"/>
        </w:rPr>
        <w:t>;</w:t>
      </w:r>
    </w:p>
    <w:p w14:paraId="48D7C384" w14:textId="77777777" w:rsidR="00F83E26" w:rsidRPr="00F83E26" w:rsidRDefault="00F83E26" w:rsidP="001304C9">
      <w:pPr>
        <w:spacing w:after="0" w:line="240" w:lineRule="auto"/>
        <w:ind w:left="1710"/>
        <w:jc w:val="both"/>
        <w:rPr>
          <w:rFonts w:ascii="Times New Roman" w:eastAsia="Times New Roman" w:hAnsi="Times New Roman" w:cs="Times New Roman"/>
          <w:sz w:val="10"/>
          <w:szCs w:val="24"/>
        </w:rPr>
      </w:pPr>
    </w:p>
    <w:p w14:paraId="2B36215E" w14:textId="05C43600" w:rsidR="003A6F02" w:rsidRDefault="00F83E26" w:rsidP="007C7A95">
      <w:pPr>
        <w:numPr>
          <w:ilvl w:val="1"/>
          <w:numId w:val="12"/>
        </w:numPr>
        <w:spacing w:after="0" w:line="240" w:lineRule="auto"/>
        <w:ind w:left="1710" w:hanging="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53559466" w:rsidRPr="53559466">
        <w:rPr>
          <w:rFonts w:ascii="Times New Roman" w:eastAsia="Times New Roman" w:hAnsi="Times New Roman" w:cs="Times New Roman"/>
          <w:sz w:val="24"/>
          <w:szCs w:val="24"/>
        </w:rPr>
        <w:t>vidence that the individual frequents a documented area of a criminal street gang and associates with known criminal street gang members</w:t>
      </w:r>
      <w:r>
        <w:rPr>
          <w:rFonts w:ascii="Times New Roman" w:eastAsia="Times New Roman" w:hAnsi="Times New Roman" w:cs="Times New Roman"/>
          <w:sz w:val="24"/>
          <w:szCs w:val="24"/>
        </w:rPr>
        <w:t>;</w:t>
      </w:r>
    </w:p>
    <w:p w14:paraId="6AEC4948" w14:textId="77777777" w:rsidR="00F83E26" w:rsidRPr="00F83E26" w:rsidRDefault="00F83E26" w:rsidP="001304C9">
      <w:pPr>
        <w:spacing w:after="0" w:line="240" w:lineRule="auto"/>
        <w:ind w:left="1710"/>
        <w:jc w:val="both"/>
        <w:rPr>
          <w:rFonts w:ascii="Times New Roman" w:eastAsia="Times New Roman" w:hAnsi="Times New Roman" w:cs="Times New Roman"/>
          <w:sz w:val="10"/>
          <w:szCs w:val="24"/>
        </w:rPr>
      </w:pPr>
    </w:p>
    <w:p w14:paraId="6C952B29" w14:textId="0D395DFF" w:rsidR="003A6F02" w:rsidRDefault="00F83E26" w:rsidP="007C7A95">
      <w:pPr>
        <w:numPr>
          <w:ilvl w:val="1"/>
          <w:numId w:val="12"/>
        </w:numPr>
        <w:spacing w:after="0" w:line="240" w:lineRule="auto"/>
        <w:ind w:left="1710" w:hanging="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53559466" w:rsidRPr="53559466">
        <w:rPr>
          <w:rFonts w:ascii="Times New Roman" w:eastAsia="Times New Roman" w:hAnsi="Times New Roman" w:cs="Times New Roman"/>
          <w:sz w:val="24"/>
          <w:szCs w:val="24"/>
        </w:rPr>
        <w:t>vidence that the individual uses, in more than an incidental manner, criminal street gang dress, hand signals, tattoos, or symbols, including expressions of letters, numbers, words, or marks, regardless of how or the means by which the symbols are displayed, that are associated with a criminal street gang that operates in an area frequented by the individual</w:t>
      </w:r>
      <w:r>
        <w:rPr>
          <w:rFonts w:ascii="Times New Roman" w:eastAsia="Times New Roman" w:hAnsi="Times New Roman" w:cs="Times New Roman"/>
          <w:sz w:val="24"/>
          <w:szCs w:val="24"/>
        </w:rPr>
        <w:t>;</w:t>
      </w:r>
    </w:p>
    <w:p w14:paraId="63354232" w14:textId="77777777" w:rsidR="00F83E26" w:rsidRPr="00F83E26" w:rsidRDefault="00F83E26" w:rsidP="001304C9">
      <w:pPr>
        <w:spacing w:after="0" w:line="240" w:lineRule="auto"/>
        <w:ind w:left="1710"/>
        <w:jc w:val="both"/>
        <w:rPr>
          <w:rFonts w:ascii="Times New Roman" w:eastAsia="Times New Roman" w:hAnsi="Times New Roman" w:cs="Times New Roman"/>
          <w:sz w:val="10"/>
          <w:szCs w:val="24"/>
        </w:rPr>
      </w:pPr>
    </w:p>
    <w:p w14:paraId="286A8231" w14:textId="32AE36EC" w:rsidR="003A6F02" w:rsidRDefault="00F83E26" w:rsidP="007C7A95">
      <w:pPr>
        <w:numPr>
          <w:ilvl w:val="1"/>
          <w:numId w:val="12"/>
        </w:numPr>
        <w:spacing w:after="0" w:line="240" w:lineRule="auto"/>
        <w:ind w:left="1710" w:hanging="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53559466" w:rsidRPr="53559466">
        <w:rPr>
          <w:rFonts w:ascii="Times New Roman" w:eastAsia="Times New Roman" w:hAnsi="Times New Roman" w:cs="Times New Roman"/>
          <w:sz w:val="24"/>
          <w:szCs w:val="24"/>
        </w:rPr>
        <w:t>vidence that the individual has been arrested or taken into custody with known criminal street gang members for an offense or conduct consistent with criminal street gang activity</w:t>
      </w:r>
      <w:r w:rsidR="00D539E1">
        <w:rPr>
          <w:rFonts w:ascii="Times New Roman" w:eastAsia="Times New Roman" w:hAnsi="Times New Roman" w:cs="Times New Roman"/>
          <w:sz w:val="24"/>
          <w:szCs w:val="24"/>
        </w:rPr>
        <w:t>;</w:t>
      </w:r>
    </w:p>
    <w:p w14:paraId="2E5D7B81" w14:textId="77777777" w:rsidR="00D539E1" w:rsidRPr="00D539E1" w:rsidRDefault="00D539E1" w:rsidP="001304C9">
      <w:pPr>
        <w:spacing w:after="0" w:line="240" w:lineRule="auto"/>
        <w:ind w:left="1710"/>
        <w:jc w:val="both"/>
        <w:rPr>
          <w:rFonts w:ascii="Times New Roman" w:eastAsia="Times New Roman" w:hAnsi="Times New Roman" w:cs="Times New Roman"/>
          <w:sz w:val="10"/>
          <w:szCs w:val="24"/>
        </w:rPr>
      </w:pPr>
    </w:p>
    <w:p w14:paraId="42B0329A" w14:textId="607DDC77" w:rsidR="003A6F02" w:rsidRPr="00A53D7F" w:rsidRDefault="00D539E1" w:rsidP="007C7A95">
      <w:pPr>
        <w:numPr>
          <w:ilvl w:val="1"/>
          <w:numId w:val="12"/>
        </w:numPr>
        <w:spacing w:after="0" w:line="240" w:lineRule="auto"/>
        <w:ind w:left="1710" w:hanging="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w:t>
      </w:r>
      <w:r w:rsidR="53559466" w:rsidRPr="53559466">
        <w:rPr>
          <w:rFonts w:ascii="Times New Roman" w:eastAsia="Times New Roman" w:hAnsi="Times New Roman" w:cs="Times New Roman"/>
          <w:sz w:val="24"/>
          <w:szCs w:val="24"/>
        </w:rPr>
        <w:t>vidence that the individual has visited a known criminal street gang member, other than a family member of the individual, while the gang member is confined in or committed to a penal institution</w:t>
      </w:r>
      <w:r>
        <w:rPr>
          <w:rFonts w:ascii="Times New Roman" w:eastAsia="Times New Roman" w:hAnsi="Times New Roman" w:cs="Times New Roman"/>
          <w:sz w:val="24"/>
          <w:szCs w:val="24"/>
        </w:rPr>
        <w:t>; or</w:t>
      </w:r>
    </w:p>
    <w:p w14:paraId="7F20A73A" w14:textId="1C5CAD7D" w:rsidR="003A6F02" w:rsidRPr="00A53D7F" w:rsidRDefault="00D539E1" w:rsidP="009325EA">
      <w:pPr>
        <w:numPr>
          <w:ilvl w:val="1"/>
          <w:numId w:val="12"/>
        </w:numPr>
        <w:spacing w:line="240" w:lineRule="auto"/>
        <w:ind w:left="1710" w:hanging="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53559466" w:rsidRPr="53559466">
        <w:rPr>
          <w:rFonts w:ascii="Times New Roman" w:eastAsia="Times New Roman" w:hAnsi="Times New Roman" w:cs="Times New Roman"/>
          <w:sz w:val="24"/>
          <w:szCs w:val="24"/>
        </w:rPr>
        <w:t>vidence of the individual's us</w:t>
      </w:r>
      <w:r>
        <w:rPr>
          <w:rFonts w:ascii="Times New Roman" w:eastAsia="Times New Roman" w:hAnsi="Times New Roman" w:cs="Times New Roman"/>
          <w:sz w:val="24"/>
          <w:szCs w:val="24"/>
        </w:rPr>
        <w:t>e of technology, including the i</w:t>
      </w:r>
      <w:r w:rsidR="53559466" w:rsidRPr="53559466">
        <w:rPr>
          <w:rFonts w:ascii="Times New Roman" w:eastAsia="Times New Roman" w:hAnsi="Times New Roman" w:cs="Times New Roman"/>
          <w:sz w:val="24"/>
          <w:szCs w:val="24"/>
        </w:rPr>
        <w:t>nternet, to recruit new criminal street gang members</w:t>
      </w:r>
      <w:r>
        <w:rPr>
          <w:rFonts w:ascii="Times New Roman" w:eastAsia="Times New Roman" w:hAnsi="Times New Roman" w:cs="Times New Roman"/>
          <w:sz w:val="24"/>
          <w:szCs w:val="24"/>
        </w:rPr>
        <w:t>.</w:t>
      </w:r>
    </w:p>
    <w:p w14:paraId="6EB67751" w14:textId="17E6B4F0" w:rsidR="003A6F02" w:rsidRPr="00A53D7F" w:rsidRDefault="009325EA" w:rsidP="009325EA">
      <w:pPr>
        <w:pStyle w:val="Heading2"/>
      </w:pPr>
      <w:r>
        <w:rPr>
          <w:b/>
          <w:bCs/>
        </w:rPr>
        <w:t>7.1.3</w:t>
      </w:r>
      <w:r>
        <w:rPr>
          <w:b/>
          <w:bCs/>
        </w:rPr>
        <w:tab/>
      </w:r>
      <w:r w:rsidR="53559466" w:rsidRPr="53559466">
        <w:rPr>
          <w:b/>
          <w:bCs/>
          <w:u w:val="single"/>
        </w:rPr>
        <w:t>Learning Objective:</w:t>
      </w:r>
      <w:r w:rsidR="53559466" w:rsidRPr="53559466">
        <w:rPr>
          <w:b/>
          <w:bCs/>
        </w:rPr>
        <w:t xml:space="preserve">  </w:t>
      </w:r>
      <w:r w:rsidR="53559466" w:rsidRPr="53559466">
        <w:t>List warning signs of gang activity.</w:t>
      </w:r>
    </w:p>
    <w:p w14:paraId="3AA34527" w14:textId="501D0391" w:rsidR="003A6F02" w:rsidRPr="00A44F3A" w:rsidRDefault="53559466" w:rsidP="007C7A95">
      <w:pPr>
        <w:pStyle w:val="ListParagraph"/>
        <w:numPr>
          <w:ilvl w:val="0"/>
          <w:numId w:val="17"/>
        </w:numPr>
        <w:tabs>
          <w:tab w:val="left" w:pos="1440"/>
          <w:tab w:val="left" w:pos="1710"/>
        </w:tabs>
        <w:spacing w:after="100" w:line="240" w:lineRule="auto"/>
        <w:contextualSpacing w:val="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Inmate on inmate assaults</w:t>
      </w:r>
    </w:p>
    <w:p w14:paraId="2CD08B5D" w14:textId="041EA8D2" w:rsidR="003A6F02" w:rsidRPr="00A44F3A" w:rsidRDefault="003A6F02" w:rsidP="007C7A95">
      <w:pPr>
        <w:pStyle w:val="ListParagraph"/>
        <w:numPr>
          <w:ilvl w:val="0"/>
          <w:numId w:val="17"/>
        </w:numPr>
        <w:tabs>
          <w:tab w:val="left" w:pos="1440"/>
          <w:tab w:val="left" w:pos="1710"/>
        </w:tabs>
        <w:spacing w:after="100" w:line="240" w:lineRule="auto"/>
        <w:contextualSpacing w:val="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Inmates assaulting staff members</w:t>
      </w:r>
    </w:p>
    <w:p w14:paraId="6E38716E" w14:textId="273F3D48" w:rsidR="003A6F02" w:rsidRPr="00A44F3A" w:rsidRDefault="003A6F02" w:rsidP="007C7A95">
      <w:pPr>
        <w:pStyle w:val="ListParagraph"/>
        <w:numPr>
          <w:ilvl w:val="0"/>
          <w:numId w:val="17"/>
        </w:numPr>
        <w:tabs>
          <w:tab w:val="left" w:pos="1440"/>
          <w:tab w:val="left" w:pos="1710"/>
        </w:tabs>
        <w:spacing w:after="100" w:line="240" w:lineRule="auto"/>
        <w:contextualSpacing w:val="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Request for housing assignment changes</w:t>
      </w:r>
    </w:p>
    <w:p w14:paraId="7F5AFA68" w14:textId="401EC773" w:rsidR="003A6F02" w:rsidRPr="00A44F3A" w:rsidRDefault="003A6F02" w:rsidP="007C7A95">
      <w:pPr>
        <w:pStyle w:val="ListParagraph"/>
        <w:numPr>
          <w:ilvl w:val="0"/>
          <w:numId w:val="17"/>
        </w:numPr>
        <w:tabs>
          <w:tab w:val="left" w:pos="1440"/>
          <w:tab w:val="left" w:pos="1710"/>
        </w:tabs>
        <w:spacing w:after="100" w:line="240" w:lineRule="auto"/>
        <w:contextualSpacing w:val="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Self-mutilations</w:t>
      </w:r>
    </w:p>
    <w:p w14:paraId="62408475" w14:textId="77D66DE0" w:rsidR="003A6F02" w:rsidRPr="00A44F3A" w:rsidRDefault="003A6F02" w:rsidP="007C7A95">
      <w:pPr>
        <w:pStyle w:val="ListParagraph"/>
        <w:numPr>
          <w:ilvl w:val="0"/>
          <w:numId w:val="17"/>
        </w:numPr>
        <w:tabs>
          <w:tab w:val="left" w:pos="1440"/>
          <w:tab w:val="left" w:pos="1710"/>
        </w:tabs>
        <w:spacing w:after="100" w:line="240" w:lineRule="auto"/>
        <w:contextualSpacing w:val="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Body tattoos</w:t>
      </w:r>
    </w:p>
    <w:p w14:paraId="0D161EB8" w14:textId="7842282D" w:rsidR="003A6F02" w:rsidRPr="00A44F3A" w:rsidRDefault="003A6F02" w:rsidP="007C7A95">
      <w:pPr>
        <w:pStyle w:val="ListParagraph"/>
        <w:numPr>
          <w:ilvl w:val="0"/>
          <w:numId w:val="17"/>
        </w:numPr>
        <w:tabs>
          <w:tab w:val="left" w:pos="1440"/>
          <w:tab w:val="left" w:pos="1710"/>
        </w:tabs>
        <w:spacing w:after="100" w:line="240" w:lineRule="auto"/>
        <w:contextualSpacing w:val="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Gang-related apparel</w:t>
      </w:r>
    </w:p>
    <w:p w14:paraId="208211DF" w14:textId="1D0C45A7" w:rsidR="003A6F02" w:rsidRPr="00A44F3A" w:rsidRDefault="003A6F02" w:rsidP="007C7A95">
      <w:pPr>
        <w:pStyle w:val="ListParagraph"/>
        <w:numPr>
          <w:ilvl w:val="0"/>
          <w:numId w:val="17"/>
        </w:numPr>
        <w:tabs>
          <w:tab w:val="left" w:pos="1440"/>
          <w:tab w:val="left" w:pos="1710"/>
        </w:tabs>
        <w:spacing w:after="100" w:line="240" w:lineRule="auto"/>
        <w:contextualSpacing w:val="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Inmate graffiti</w:t>
      </w:r>
    </w:p>
    <w:p w14:paraId="1852D4C2" w14:textId="7AD8E285" w:rsidR="003A6F02" w:rsidRPr="00A44F3A" w:rsidRDefault="003A6F02" w:rsidP="007C7A95">
      <w:pPr>
        <w:pStyle w:val="ListParagraph"/>
        <w:numPr>
          <w:ilvl w:val="0"/>
          <w:numId w:val="17"/>
        </w:numPr>
        <w:tabs>
          <w:tab w:val="left" w:pos="1440"/>
          <w:tab w:val="left" w:pos="1710"/>
        </w:tabs>
        <w:spacing w:after="100" w:line="240" w:lineRule="auto"/>
        <w:contextualSpacing w:val="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Inmate groupings at feeding, at recreation, and in housing</w:t>
      </w:r>
    </w:p>
    <w:p w14:paraId="02D7D03B" w14:textId="6D76F3C3" w:rsidR="003A6F02" w:rsidRPr="00A44F3A" w:rsidRDefault="003A6F02" w:rsidP="007C7A95">
      <w:pPr>
        <w:pStyle w:val="ListParagraph"/>
        <w:numPr>
          <w:ilvl w:val="0"/>
          <w:numId w:val="17"/>
        </w:numPr>
        <w:tabs>
          <w:tab w:val="left" w:pos="1440"/>
          <w:tab w:val="left" w:pos="1710"/>
        </w:tabs>
        <w:spacing w:after="100" w:line="240" w:lineRule="auto"/>
        <w:contextualSpacing w:val="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Information from informants</w:t>
      </w:r>
    </w:p>
    <w:p w14:paraId="79A380AE" w14:textId="627A751D" w:rsidR="003A6F02" w:rsidRPr="00427173" w:rsidRDefault="003A6F02" w:rsidP="007C7A95">
      <w:pPr>
        <w:pStyle w:val="ListParagraph"/>
        <w:numPr>
          <w:ilvl w:val="0"/>
          <w:numId w:val="17"/>
        </w:numPr>
        <w:tabs>
          <w:tab w:val="left" w:pos="1440"/>
          <w:tab w:val="left" w:pos="1710"/>
        </w:tabs>
        <w:spacing w:after="100" w:line="240" w:lineRule="auto"/>
        <w:contextualSpacing w:val="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Information from law enforcement agencies</w:t>
      </w:r>
    </w:p>
    <w:p w14:paraId="0797E625" w14:textId="01553637" w:rsidR="003A6F02" w:rsidRPr="00A53D7F" w:rsidRDefault="53559466" w:rsidP="009325EA">
      <w:pPr>
        <w:pStyle w:val="Heading2"/>
      </w:pPr>
      <w:r w:rsidRPr="53559466">
        <w:rPr>
          <w:b/>
          <w:bCs/>
        </w:rPr>
        <w:t>7.1.4</w:t>
      </w:r>
      <w:r w:rsidR="009325EA">
        <w:rPr>
          <w:b/>
          <w:bCs/>
        </w:rPr>
        <w:tab/>
      </w:r>
      <w:r w:rsidRPr="53559466">
        <w:rPr>
          <w:b/>
          <w:bCs/>
          <w:u w:val="single"/>
        </w:rPr>
        <w:t>Learning Objective:</w:t>
      </w:r>
      <w:r w:rsidRPr="53559466">
        <w:t xml:space="preserve">  Identify various criminal street gangs.</w:t>
      </w:r>
    </w:p>
    <w:p w14:paraId="2A7861D0" w14:textId="671F6991" w:rsidR="00D539E1" w:rsidRPr="00427173" w:rsidRDefault="53559466" w:rsidP="007C7A95">
      <w:pPr>
        <w:numPr>
          <w:ilvl w:val="0"/>
          <w:numId w:val="13"/>
        </w:numPr>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Texas Syndicate</w:t>
      </w:r>
    </w:p>
    <w:p w14:paraId="241A03C4" w14:textId="77777777" w:rsidR="003A6F02" w:rsidRPr="00A53D7F" w:rsidRDefault="53559466" w:rsidP="007C7A95">
      <w:pPr>
        <w:numPr>
          <w:ilvl w:val="1"/>
          <w:numId w:val="13"/>
        </w:numPr>
        <w:spacing w:after="100" w:line="240" w:lineRule="auto"/>
        <w:ind w:left="171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Predominantly Mexican male; some white</w:t>
      </w:r>
    </w:p>
    <w:p w14:paraId="674D3463" w14:textId="63A995B0" w:rsidR="00D539E1" w:rsidRPr="00427173" w:rsidRDefault="53559466" w:rsidP="007C7A95">
      <w:pPr>
        <w:numPr>
          <w:ilvl w:val="1"/>
          <w:numId w:val="13"/>
        </w:numPr>
        <w:spacing w:after="100" w:line="240" w:lineRule="auto"/>
        <w:ind w:left="171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Para-military in structure</w:t>
      </w:r>
    </w:p>
    <w:p w14:paraId="17DFB347" w14:textId="7390993A" w:rsidR="00D539E1" w:rsidRPr="00427173" w:rsidRDefault="53559466" w:rsidP="007C7A95">
      <w:pPr>
        <w:numPr>
          <w:ilvl w:val="0"/>
          <w:numId w:val="13"/>
        </w:numPr>
        <w:tabs>
          <w:tab w:val="left" w:pos="1800"/>
        </w:tabs>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Aryan Brotherhood of Texas</w:t>
      </w:r>
    </w:p>
    <w:p w14:paraId="7D9963F5" w14:textId="77777777" w:rsidR="003A6F02" w:rsidRPr="00A53D7F" w:rsidRDefault="53559466" w:rsidP="007C7A95">
      <w:pPr>
        <w:numPr>
          <w:ilvl w:val="1"/>
          <w:numId w:val="13"/>
        </w:numPr>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Exclusively for white inmates</w:t>
      </w:r>
    </w:p>
    <w:p w14:paraId="6E03F1AA" w14:textId="77777777" w:rsidR="003A6F02" w:rsidRPr="00A53D7F" w:rsidRDefault="53559466" w:rsidP="007C7A95">
      <w:pPr>
        <w:numPr>
          <w:ilvl w:val="1"/>
          <w:numId w:val="13"/>
        </w:numPr>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White supremacist philosophy</w:t>
      </w:r>
    </w:p>
    <w:p w14:paraId="7BED6130" w14:textId="6D250AD4" w:rsidR="00D539E1" w:rsidRPr="00427173" w:rsidRDefault="53559466" w:rsidP="007C7A95">
      <w:pPr>
        <w:numPr>
          <w:ilvl w:val="1"/>
          <w:numId w:val="13"/>
        </w:numPr>
        <w:spacing w:after="100" w:line="240" w:lineRule="auto"/>
        <w:ind w:left="171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Has an executive committee composed of five steering committee members</w:t>
      </w:r>
    </w:p>
    <w:p w14:paraId="5CB669B1" w14:textId="2C55E2A5" w:rsidR="00D539E1" w:rsidRPr="00427173" w:rsidRDefault="53559466" w:rsidP="007C7A95">
      <w:pPr>
        <w:numPr>
          <w:ilvl w:val="0"/>
          <w:numId w:val="13"/>
        </w:numPr>
        <w:spacing w:after="100" w:line="240" w:lineRule="auto"/>
        <w:ind w:left="99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Mexikanemi - Texas Mexican Mafia (Note: Mexicanemi = California Mexican Mafia)</w:t>
      </w:r>
    </w:p>
    <w:p w14:paraId="64A455CC" w14:textId="77777777" w:rsidR="003A6F02" w:rsidRPr="00A53D7F" w:rsidRDefault="53559466" w:rsidP="007C7A95">
      <w:pPr>
        <w:numPr>
          <w:ilvl w:val="1"/>
          <w:numId w:val="13"/>
        </w:numPr>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Exclusively for Hispanic inmates</w:t>
      </w:r>
    </w:p>
    <w:p w14:paraId="520541ED" w14:textId="77777777" w:rsidR="003A6F02" w:rsidRPr="00A53D7F" w:rsidRDefault="53559466" w:rsidP="007C7A95">
      <w:pPr>
        <w:numPr>
          <w:ilvl w:val="1"/>
          <w:numId w:val="13"/>
        </w:numPr>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Members are primarily from the Houston, San Antonio, and El Paso areas</w:t>
      </w:r>
    </w:p>
    <w:p w14:paraId="5D01A3DC" w14:textId="4C2652F9" w:rsidR="00D539E1" w:rsidRPr="00427173" w:rsidRDefault="53559466" w:rsidP="007C7A95">
      <w:pPr>
        <w:numPr>
          <w:ilvl w:val="1"/>
          <w:numId w:val="13"/>
        </w:numPr>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Para-military in structure</w:t>
      </w:r>
    </w:p>
    <w:p w14:paraId="22F812BA" w14:textId="4D7B03DA" w:rsidR="00D539E1" w:rsidRPr="00427173" w:rsidRDefault="53559466" w:rsidP="007C7A95">
      <w:pPr>
        <w:numPr>
          <w:ilvl w:val="0"/>
          <w:numId w:val="13"/>
        </w:numPr>
        <w:spacing w:after="100" w:line="240" w:lineRule="auto"/>
        <w:ind w:left="1440" w:hanging="72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 xml:space="preserve">Barrio Azteca </w:t>
      </w:r>
    </w:p>
    <w:p w14:paraId="50610CE0" w14:textId="77777777" w:rsidR="003A6F02" w:rsidRPr="00A53D7F" w:rsidRDefault="53559466" w:rsidP="007C7A95">
      <w:pPr>
        <w:numPr>
          <w:ilvl w:val="1"/>
          <w:numId w:val="13"/>
        </w:numPr>
        <w:spacing w:after="100" w:line="240" w:lineRule="auto"/>
        <w:ind w:left="171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Started in the Coffield Unit of TDCJ by five gang members of the “X14” group from El Paso</w:t>
      </w:r>
    </w:p>
    <w:p w14:paraId="21F34150" w14:textId="1AA0F48E" w:rsidR="00D539E1" w:rsidRPr="00427173" w:rsidRDefault="46DA5394" w:rsidP="007C7A95">
      <w:pPr>
        <w:numPr>
          <w:ilvl w:val="1"/>
          <w:numId w:val="13"/>
        </w:numPr>
        <w:spacing w:after="100" w:line="240" w:lineRule="auto"/>
        <w:ind w:left="1710" w:hanging="270"/>
        <w:jc w:val="both"/>
        <w:rPr>
          <w:rFonts w:ascii="Times New Roman" w:eastAsia="Times New Roman" w:hAnsi="Times New Roman" w:cs="Times New Roman"/>
          <w:sz w:val="24"/>
          <w:szCs w:val="24"/>
        </w:rPr>
      </w:pPr>
      <w:r w:rsidRPr="46DA5394">
        <w:rPr>
          <w:rFonts w:ascii="Times New Roman" w:eastAsia="Times New Roman" w:hAnsi="Times New Roman" w:cs="Times New Roman"/>
          <w:sz w:val="24"/>
          <w:szCs w:val="24"/>
        </w:rPr>
        <w:t>Paramilitary in structure</w:t>
      </w:r>
    </w:p>
    <w:p w14:paraId="0C1D6871" w14:textId="340EFD55" w:rsidR="00D539E1" w:rsidRPr="00427173" w:rsidRDefault="46DA5394" w:rsidP="007C7A95">
      <w:pPr>
        <w:pStyle w:val="ListParagraph"/>
        <w:numPr>
          <w:ilvl w:val="0"/>
          <w:numId w:val="13"/>
        </w:numPr>
        <w:spacing w:after="100" w:line="240" w:lineRule="auto"/>
        <w:contextualSpacing w:val="0"/>
        <w:jc w:val="both"/>
        <w:rPr>
          <w:sz w:val="24"/>
          <w:szCs w:val="24"/>
        </w:rPr>
      </w:pPr>
      <w:r w:rsidRPr="46DA5394">
        <w:rPr>
          <w:rFonts w:ascii="Times New Roman" w:eastAsia="Times New Roman" w:hAnsi="Times New Roman" w:cs="Times New Roman"/>
          <w:sz w:val="24"/>
          <w:szCs w:val="24"/>
        </w:rPr>
        <w:t>Crips</w:t>
      </w:r>
    </w:p>
    <w:p w14:paraId="1E5B471A" w14:textId="77777777" w:rsidR="46DA5394" w:rsidRPr="00D539E1" w:rsidRDefault="46DA5394" w:rsidP="007C7A95">
      <w:pPr>
        <w:pStyle w:val="ListParagraph"/>
        <w:numPr>
          <w:ilvl w:val="0"/>
          <w:numId w:val="16"/>
        </w:numPr>
        <w:spacing w:after="100" w:line="240" w:lineRule="auto"/>
        <w:contextualSpacing w:val="0"/>
        <w:jc w:val="both"/>
        <w:rPr>
          <w:rFonts w:ascii="Times New Roman" w:eastAsia="Times New Roman" w:hAnsi="Times New Roman" w:cs="Times New Roman"/>
          <w:sz w:val="24"/>
          <w:szCs w:val="24"/>
        </w:rPr>
      </w:pPr>
      <w:r w:rsidRPr="00D539E1">
        <w:rPr>
          <w:rFonts w:ascii="Times New Roman" w:eastAsia="Times New Roman" w:hAnsi="Times New Roman" w:cs="Times New Roman"/>
          <w:sz w:val="24"/>
          <w:szCs w:val="24"/>
        </w:rPr>
        <w:t>Identify with the color blue</w:t>
      </w:r>
    </w:p>
    <w:p w14:paraId="0C055DBA" w14:textId="77777777" w:rsidR="46DA5394" w:rsidRPr="00D539E1" w:rsidRDefault="46DA5394" w:rsidP="007C7A95">
      <w:pPr>
        <w:pStyle w:val="ListParagraph"/>
        <w:numPr>
          <w:ilvl w:val="0"/>
          <w:numId w:val="16"/>
        </w:numPr>
        <w:spacing w:after="100" w:line="240" w:lineRule="auto"/>
        <w:contextualSpacing w:val="0"/>
        <w:jc w:val="both"/>
        <w:rPr>
          <w:rFonts w:ascii="Times New Roman" w:eastAsia="Times New Roman" w:hAnsi="Times New Roman" w:cs="Times New Roman"/>
          <w:sz w:val="24"/>
          <w:szCs w:val="24"/>
        </w:rPr>
      </w:pPr>
      <w:r w:rsidRPr="00D539E1">
        <w:rPr>
          <w:rFonts w:ascii="Times New Roman" w:eastAsia="Times New Roman" w:hAnsi="Times New Roman" w:cs="Times New Roman"/>
          <w:sz w:val="24"/>
          <w:szCs w:val="24"/>
        </w:rPr>
        <w:t>Uses the letter “C” to replace the letter “B” in conversations and writings.</w:t>
      </w:r>
    </w:p>
    <w:p w14:paraId="3CE43CB6" w14:textId="06C64751" w:rsidR="00A44F3A" w:rsidRPr="00427173" w:rsidRDefault="46DA5394" w:rsidP="007C7A95">
      <w:pPr>
        <w:pStyle w:val="ListParagraph"/>
        <w:numPr>
          <w:ilvl w:val="0"/>
          <w:numId w:val="16"/>
        </w:numPr>
        <w:spacing w:after="100" w:line="240" w:lineRule="auto"/>
        <w:contextualSpacing w:val="0"/>
        <w:jc w:val="both"/>
        <w:rPr>
          <w:rFonts w:ascii="Times New Roman" w:eastAsia="Times New Roman" w:hAnsi="Times New Roman" w:cs="Times New Roman"/>
          <w:sz w:val="24"/>
          <w:szCs w:val="24"/>
        </w:rPr>
      </w:pPr>
      <w:r w:rsidRPr="00D539E1">
        <w:rPr>
          <w:rFonts w:ascii="Times New Roman" w:eastAsia="Times New Roman" w:hAnsi="Times New Roman" w:cs="Times New Roman"/>
          <w:sz w:val="24"/>
          <w:szCs w:val="24"/>
        </w:rPr>
        <w:lastRenderedPageBreak/>
        <w:t>Gang members will write blue graffiti on walls in the neighborhood to mark their pa</w:t>
      </w:r>
      <w:r w:rsidR="00A44F3A">
        <w:rPr>
          <w:rFonts w:ascii="Times New Roman" w:eastAsia="Times New Roman" w:hAnsi="Times New Roman" w:cs="Times New Roman"/>
          <w:sz w:val="24"/>
          <w:szCs w:val="24"/>
        </w:rPr>
        <w:t>rticular territorial boundaries</w:t>
      </w:r>
    </w:p>
    <w:p w14:paraId="32C6BBB9" w14:textId="45E07D64" w:rsidR="00A44F3A" w:rsidRPr="00427173" w:rsidRDefault="53559466" w:rsidP="007C7A95">
      <w:pPr>
        <w:numPr>
          <w:ilvl w:val="0"/>
          <w:numId w:val="13"/>
        </w:numPr>
        <w:spacing w:after="100" w:line="240" w:lineRule="auto"/>
        <w:ind w:left="99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Bloods - This gang is also referred to as the “Pirus” because they originated on Piru Street.  The "Bloods" developed in an effort to protect themselves from the “Crips” and have become the principal rival of the “Crips.”</w:t>
      </w:r>
    </w:p>
    <w:p w14:paraId="32A572A4" w14:textId="77777777" w:rsidR="46DA5394" w:rsidRDefault="46DA5394" w:rsidP="007C7A95">
      <w:pPr>
        <w:numPr>
          <w:ilvl w:val="1"/>
          <w:numId w:val="15"/>
        </w:numPr>
        <w:spacing w:after="100" w:line="240" w:lineRule="auto"/>
        <w:ind w:left="1710" w:hanging="270"/>
        <w:jc w:val="both"/>
        <w:rPr>
          <w:rFonts w:ascii="Times New Roman" w:eastAsia="Times New Roman" w:hAnsi="Times New Roman" w:cs="Times New Roman"/>
          <w:sz w:val="24"/>
          <w:szCs w:val="24"/>
        </w:rPr>
      </w:pPr>
      <w:r w:rsidRPr="46DA5394">
        <w:rPr>
          <w:rFonts w:ascii="Times New Roman" w:eastAsia="Times New Roman" w:hAnsi="Times New Roman" w:cs="Times New Roman"/>
          <w:sz w:val="24"/>
          <w:szCs w:val="24"/>
        </w:rPr>
        <w:t>Identify with the color red</w:t>
      </w:r>
    </w:p>
    <w:p w14:paraId="73D9BC91" w14:textId="77777777" w:rsidR="46DA5394" w:rsidRDefault="46DA5394" w:rsidP="007C7A95">
      <w:pPr>
        <w:numPr>
          <w:ilvl w:val="1"/>
          <w:numId w:val="15"/>
        </w:numPr>
        <w:spacing w:after="100" w:line="240" w:lineRule="auto"/>
        <w:ind w:left="1710" w:hanging="270"/>
        <w:jc w:val="both"/>
        <w:rPr>
          <w:rFonts w:ascii="Times New Roman" w:eastAsia="Times New Roman" w:hAnsi="Times New Roman" w:cs="Times New Roman"/>
          <w:sz w:val="24"/>
          <w:szCs w:val="24"/>
        </w:rPr>
      </w:pPr>
      <w:r w:rsidRPr="46DA5394">
        <w:rPr>
          <w:rFonts w:ascii="Times New Roman" w:eastAsia="Times New Roman" w:hAnsi="Times New Roman" w:cs="Times New Roman"/>
          <w:sz w:val="24"/>
          <w:szCs w:val="24"/>
        </w:rPr>
        <w:t>Use the term “Blood” to identify one another</w:t>
      </w:r>
    </w:p>
    <w:p w14:paraId="2C20423A" w14:textId="5477691D" w:rsidR="46DA5394" w:rsidRDefault="46DA5394" w:rsidP="007C7A95">
      <w:pPr>
        <w:numPr>
          <w:ilvl w:val="1"/>
          <w:numId w:val="15"/>
        </w:numPr>
        <w:spacing w:after="100" w:line="240" w:lineRule="auto"/>
        <w:ind w:left="1710" w:hanging="270"/>
        <w:jc w:val="both"/>
        <w:rPr>
          <w:rFonts w:ascii="Times New Roman" w:eastAsia="Times New Roman" w:hAnsi="Times New Roman" w:cs="Times New Roman"/>
          <w:sz w:val="24"/>
          <w:szCs w:val="24"/>
        </w:rPr>
      </w:pPr>
      <w:r w:rsidRPr="46DA5394">
        <w:rPr>
          <w:rFonts w:ascii="Times New Roman" w:eastAsia="Times New Roman" w:hAnsi="Times New Roman" w:cs="Times New Roman"/>
          <w:sz w:val="24"/>
          <w:szCs w:val="24"/>
        </w:rPr>
        <w:t>Graffiti writings are done in red</w:t>
      </w:r>
    </w:p>
    <w:p w14:paraId="0D1C6714" w14:textId="5C84157F" w:rsidR="00A44F3A" w:rsidRPr="00427173" w:rsidRDefault="53559466" w:rsidP="007C7A95">
      <w:pPr>
        <w:numPr>
          <w:ilvl w:val="0"/>
          <w:numId w:val="13"/>
        </w:numPr>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Tango Cliques</w:t>
      </w:r>
    </w:p>
    <w:p w14:paraId="15AB14FA" w14:textId="1C114AC5" w:rsidR="00A44F3A" w:rsidRPr="00427173" w:rsidRDefault="53559466" w:rsidP="007C7A95">
      <w:pPr>
        <w:numPr>
          <w:ilvl w:val="1"/>
          <w:numId w:val="13"/>
        </w:numPr>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The word “Tango” is slang for “Hometown”</w:t>
      </w:r>
    </w:p>
    <w:p w14:paraId="5F5082D3" w14:textId="3BF7285F" w:rsidR="00A44F3A" w:rsidRPr="00427173" w:rsidRDefault="53559466" w:rsidP="007C7A95">
      <w:pPr>
        <w:numPr>
          <w:ilvl w:val="1"/>
          <w:numId w:val="13"/>
        </w:numPr>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The differences between “Tango” Cliques and established prison gangs:</w:t>
      </w:r>
    </w:p>
    <w:p w14:paraId="25D3EEAB" w14:textId="77777777" w:rsidR="003A6F02" w:rsidRPr="00A53D7F" w:rsidRDefault="53559466" w:rsidP="007C7A95">
      <w:pPr>
        <w:numPr>
          <w:ilvl w:val="2"/>
          <w:numId w:val="13"/>
        </w:numPr>
        <w:spacing w:after="100" w:line="240" w:lineRule="auto"/>
        <w:ind w:left="225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Lacks a central leadership</w:t>
      </w:r>
    </w:p>
    <w:p w14:paraId="356F9E3C" w14:textId="77777777" w:rsidR="003A6F02" w:rsidRPr="00A53D7F" w:rsidRDefault="53559466" w:rsidP="007C7A95">
      <w:pPr>
        <w:numPr>
          <w:ilvl w:val="2"/>
          <w:numId w:val="13"/>
        </w:numPr>
        <w:spacing w:after="100" w:line="240" w:lineRule="auto"/>
        <w:ind w:left="225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Limited criminal justice experience</w:t>
      </w:r>
    </w:p>
    <w:p w14:paraId="3D59A886" w14:textId="77777777" w:rsidR="003A6F02" w:rsidRPr="00A53D7F" w:rsidRDefault="53559466" w:rsidP="007C7A95">
      <w:pPr>
        <w:numPr>
          <w:ilvl w:val="2"/>
          <w:numId w:val="13"/>
        </w:numPr>
        <w:spacing w:after="100" w:line="240" w:lineRule="auto"/>
        <w:ind w:left="225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Are high profile</w:t>
      </w:r>
    </w:p>
    <w:p w14:paraId="1D47A31D" w14:textId="77777777" w:rsidR="003A6F02" w:rsidRPr="00A53D7F" w:rsidRDefault="53559466" w:rsidP="007C7A95">
      <w:pPr>
        <w:numPr>
          <w:ilvl w:val="2"/>
          <w:numId w:val="13"/>
        </w:numPr>
        <w:spacing w:after="100" w:line="240" w:lineRule="auto"/>
        <w:ind w:left="225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Not recognized by TDCJ as an organized group and are housed in general population</w:t>
      </w:r>
    </w:p>
    <w:p w14:paraId="750571D9" w14:textId="681B5D83" w:rsidR="00A44F3A" w:rsidRPr="00427173" w:rsidRDefault="53559466" w:rsidP="007C7A95">
      <w:pPr>
        <w:numPr>
          <w:ilvl w:val="2"/>
          <w:numId w:val="13"/>
        </w:numPr>
        <w:spacing w:after="100" w:line="240" w:lineRule="auto"/>
        <w:ind w:left="225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Once they leave TDCJ, there’s no binding tie with the clique</w:t>
      </w:r>
    </w:p>
    <w:p w14:paraId="6CED7DBA" w14:textId="775034AC" w:rsidR="00A44F3A" w:rsidRPr="00427173" w:rsidRDefault="53559466" w:rsidP="007C7A95">
      <w:pPr>
        <w:numPr>
          <w:ilvl w:val="1"/>
          <w:numId w:val="13"/>
        </w:numPr>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“Tango Blast” is the coalition of Tango Cliques</w:t>
      </w:r>
    </w:p>
    <w:p w14:paraId="6DFD37FC" w14:textId="2EC8C3FD" w:rsidR="00A44F3A" w:rsidRPr="00427173" w:rsidRDefault="53559466" w:rsidP="007C7A95">
      <w:pPr>
        <w:numPr>
          <w:ilvl w:val="1"/>
          <w:numId w:val="13"/>
        </w:numPr>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“Tango” Cliques include:</w:t>
      </w:r>
    </w:p>
    <w:p w14:paraId="3E3EDAD3" w14:textId="686CFB42" w:rsidR="003A6F02" w:rsidRPr="00A53D7F" w:rsidRDefault="53559466" w:rsidP="007C7A95">
      <w:pPr>
        <w:numPr>
          <w:ilvl w:val="0"/>
          <w:numId w:val="14"/>
        </w:numPr>
        <w:tabs>
          <w:tab w:val="left" w:pos="2070"/>
        </w:tabs>
        <w:spacing w:after="100" w:line="240" w:lineRule="auto"/>
        <w:ind w:left="225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Houston</w:t>
      </w:r>
    </w:p>
    <w:p w14:paraId="56C85EDC" w14:textId="77777777" w:rsidR="003A6F02" w:rsidRPr="00A53D7F" w:rsidRDefault="53559466" w:rsidP="007C7A95">
      <w:pPr>
        <w:numPr>
          <w:ilvl w:val="0"/>
          <w:numId w:val="14"/>
        </w:numPr>
        <w:tabs>
          <w:tab w:val="left" w:pos="2070"/>
        </w:tabs>
        <w:spacing w:after="100" w:line="240" w:lineRule="auto"/>
        <w:ind w:left="225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Dallas</w:t>
      </w:r>
    </w:p>
    <w:p w14:paraId="4BEEFF0F" w14:textId="37EFF3EF" w:rsidR="003A6F02" w:rsidRPr="00A53D7F" w:rsidRDefault="53559466" w:rsidP="007C7A95">
      <w:pPr>
        <w:numPr>
          <w:ilvl w:val="0"/>
          <w:numId w:val="14"/>
        </w:numPr>
        <w:tabs>
          <w:tab w:val="left" w:pos="2070"/>
        </w:tabs>
        <w:spacing w:after="100" w:line="240" w:lineRule="auto"/>
        <w:ind w:left="225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Austin</w:t>
      </w:r>
    </w:p>
    <w:p w14:paraId="35EEC40C" w14:textId="77777777" w:rsidR="003A6F02" w:rsidRPr="00A53D7F" w:rsidRDefault="53559466" w:rsidP="007C7A95">
      <w:pPr>
        <w:numPr>
          <w:ilvl w:val="0"/>
          <w:numId w:val="14"/>
        </w:numPr>
        <w:tabs>
          <w:tab w:val="left" w:pos="2070"/>
        </w:tabs>
        <w:spacing w:after="100" w:line="240" w:lineRule="auto"/>
        <w:ind w:left="225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Ft. Worth</w:t>
      </w:r>
    </w:p>
    <w:p w14:paraId="22E7AD1E" w14:textId="0B6DF351" w:rsidR="003A6F02" w:rsidRPr="00A53D7F" w:rsidRDefault="53559466" w:rsidP="007C7A95">
      <w:pPr>
        <w:numPr>
          <w:ilvl w:val="0"/>
          <w:numId w:val="14"/>
        </w:numPr>
        <w:tabs>
          <w:tab w:val="left" w:pos="2070"/>
        </w:tabs>
        <w:spacing w:after="100" w:line="240" w:lineRule="auto"/>
        <w:ind w:left="225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West Texas</w:t>
      </w:r>
    </w:p>
    <w:p w14:paraId="488D8637" w14:textId="141C1596" w:rsidR="003A6F02" w:rsidRPr="00A53D7F" w:rsidRDefault="53559466" w:rsidP="007C7A95">
      <w:pPr>
        <w:numPr>
          <w:ilvl w:val="0"/>
          <w:numId w:val="14"/>
        </w:numPr>
        <w:tabs>
          <w:tab w:val="left" w:pos="2070"/>
        </w:tabs>
        <w:spacing w:after="100" w:line="240" w:lineRule="auto"/>
        <w:ind w:left="225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Rio Grande Valley</w:t>
      </w:r>
    </w:p>
    <w:p w14:paraId="5D46612A" w14:textId="77777777" w:rsidR="003A6F02" w:rsidRPr="00A53D7F" w:rsidRDefault="53559466" w:rsidP="007C7A95">
      <w:pPr>
        <w:numPr>
          <w:ilvl w:val="0"/>
          <w:numId w:val="14"/>
        </w:numPr>
        <w:tabs>
          <w:tab w:val="left" w:pos="2070"/>
        </w:tabs>
        <w:spacing w:after="100" w:line="240" w:lineRule="auto"/>
        <w:ind w:left="225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San Antonio</w:t>
      </w:r>
    </w:p>
    <w:p w14:paraId="0E0B1088" w14:textId="77777777" w:rsidR="003A6F02" w:rsidRPr="00A53D7F" w:rsidRDefault="53559466" w:rsidP="007C7A95">
      <w:pPr>
        <w:numPr>
          <w:ilvl w:val="0"/>
          <w:numId w:val="14"/>
        </w:numPr>
        <w:tabs>
          <w:tab w:val="left" w:pos="2070"/>
        </w:tabs>
        <w:spacing w:after="100" w:line="240" w:lineRule="auto"/>
        <w:ind w:left="225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El Paso</w:t>
      </w:r>
    </w:p>
    <w:p w14:paraId="55FEEF5A" w14:textId="601A8702" w:rsidR="003A6F02" w:rsidRPr="00427173" w:rsidRDefault="53559466" w:rsidP="007C7A95">
      <w:pPr>
        <w:numPr>
          <w:ilvl w:val="0"/>
          <w:numId w:val="14"/>
        </w:numPr>
        <w:tabs>
          <w:tab w:val="left" w:pos="2070"/>
        </w:tabs>
        <w:spacing w:after="100" w:line="240" w:lineRule="auto"/>
        <w:ind w:left="225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Corpus Christi</w:t>
      </w:r>
    </w:p>
    <w:p w14:paraId="246B986D" w14:textId="01F60392" w:rsidR="00A53D7F" w:rsidRPr="00427173" w:rsidRDefault="009325EA" w:rsidP="00427173">
      <w:pPr>
        <w:spacing w:after="100" w:line="240" w:lineRule="auto"/>
        <w:ind w:left="720"/>
        <w:jc w:val="both"/>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Instructor</w:t>
      </w:r>
      <w:r w:rsidR="53559466" w:rsidRPr="00427173">
        <w:rPr>
          <w:rFonts w:ascii="Times New Roman" w:eastAsia="Times New Roman" w:hAnsi="Times New Roman" w:cs="Times New Roman"/>
          <w:b/>
          <w:bCs/>
          <w:i/>
          <w:iCs/>
          <w:sz w:val="24"/>
          <w:szCs w:val="24"/>
        </w:rPr>
        <w:t xml:space="preserve"> Note: </w:t>
      </w:r>
      <w:r>
        <w:rPr>
          <w:rFonts w:ascii="Times New Roman" w:eastAsia="Times New Roman" w:hAnsi="Times New Roman" w:cs="Times New Roman"/>
          <w:bCs/>
          <w:i/>
          <w:iCs/>
          <w:sz w:val="24"/>
          <w:szCs w:val="24"/>
        </w:rPr>
        <w:t>A</w:t>
      </w:r>
      <w:r w:rsidR="53559466" w:rsidRPr="009325EA">
        <w:rPr>
          <w:rFonts w:ascii="Times New Roman" w:eastAsia="Times New Roman" w:hAnsi="Times New Roman" w:cs="Times New Roman"/>
          <w:bCs/>
          <w:i/>
          <w:iCs/>
          <w:sz w:val="24"/>
          <w:szCs w:val="24"/>
        </w:rPr>
        <w:t xml:space="preserve">dd any additional gangs </w:t>
      </w:r>
      <w:r>
        <w:rPr>
          <w:rFonts w:ascii="Times New Roman" w:eastAsia="Times New Roman" w:hAnsi="Times New Roman" w:cs="Times New Roman"/>
          <w:bCs/>
          <w:i/>
          <w:iCs/>
          <w:sz w:val="24"/>
          <w:szCs w:val="24"/>
        </w:rPr>
        <w:t>you have in your</w:t>
      </w:r>
      <w:r w:rsidR="53559466" w:rsidRPr="009325EA">
        <w:rPr>
          <w:rFonts w:ascii="Times New Roman" w:eastAsia="Times New Roman" w:hAnsi="Times New Roman" w:cs="Times New Roman"/>
          <w:bCs/>
          <w:i/>
          <w:iCs/>
          <w:sz w:val="24"/>
          <w:szCs w:val="24"/>
        </w:rPr>
        <w:t xml:space="preserve"> jurisdiction</w:t>
      </w:r>
      <w:r>
        <w:rPr>
          <w:rFonts w:ascii="Times New Roman" w:eastAsia="Times New Roman" w:hAnsi="Times New Roman" w:cs="Times New Roman"/>
          <w:bCs/>
          <w:i/>
          <w:iCs/>
          <w:sz w:val="24"/>
          <w:szCs w:val="24"/>
        </w:rPr>
        <w:t>(</w:t>
      </w:r>
      <w:r w:rsidR="53559466" w:rsidRPr="009325EA">
        <w:rPr>
          <w:rFonts w:ascii="Times New Roman" w:eastAsia="Times New Roman" w:hAnsi="Times New Roman" w:cs="Times New Roman"/>
          <w:bCs/>
          <w:i/>
          <w:iCs/>
          <w:sz w:val="24"/>
          <w:szCs w:val="24"/>
        </w:rPr>
        <w:t>s</w:t>
      </w:r>
      <w:r>
        <w:rPr>
          <w:rFonts w:ascii="Times New Roman" w:eastAsia="Times New Roman" w:hAnsi="Times New Roman" w:cs="Times New Roman"/>
          <w:bCs/>
          <w:i/>
          <w:iCs/>
          <w:sz w:val="24"/>
          <w:szCs w:val="24"/>
        </w:rPr>
        <w:t>)</w:t>
      </w:r>
      <w:r w:rsidR="008C3882" w:rsidRPr="009325EA">
        <w:rPr>
          <w:rFonts w:ascii="Times New Roman" w:eastAsia="Times New Roman" w:hAnsi="Times New Roman" w:cs="Times New Roman"/>
          <w:bCs/>
          <w:i/>
          <w:iCs/>
          <w:sz w:val="24"/>
          <w:szCs w:val="24"/>
        </w:rPr>
        <w:t xml:space="preserve"> and refer to the </w:t>
      </w:r>
      <w:r w:rsidR="007773FF">
        <w:rPr>
          <w:rFonts w:ascii="Times New Roman" w:eastAsia="Times New Roman" w:hAnsi="Times New Roman" w:cs="Times New Roman"/>
          <w:bCs/>
          <w:i/>
          <w:iCs/>
          <w:sz w:val="24"/>
          <w:szCs w:val="24"/>
        </w:rPr>
        <w:t>A</w:t>
      </w:r>
      <w:r w:rsidR="008C3882" w:rsidRPr="009325EA">
        <w:rPr>
          <w:rFonts w:ascii="Times New Roman" w:eastAsia="Times New Roman" w:hAnsi="Times New Roman" w:cs="Times New Roman"/>
          <w:bCs/>
          <w:i/>
          <w:iCs/>
          <w:sz w:val="24"/>
          <w:szCs w:val="24"/>
        </w:rPr>
        <w:t>ppendix for an example of a confirmation sheet.</w:t>
      </w:r>
    </w:p>
    <w:p w14:paraId="1E2BDB7D" w14:textId="77777777" w:rsidR="00E251CF" w:rsidRDefault="00E251CF">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17B835E6" w14:textId="2635767E" w:rsidR="00D76CFC" w:rsidRDefault="00D76CFC" w:rsidP="009325EA">
      <w:pPr>
        <w:pStyle w:val="Heading1"/>
      </w:pPr>
      <w:r>
        <w:lastRenderedPageBreak/>
        <w:t>CLASSIFICATION</w:t>
      </w:r>
    </w:p>
    <w:p w14:paraId="723249D8" w14:textId="527D7376" w:rsidR="00A53D7F" w:rsidRPr="00A53D7F" w:rsidRDefault="009325EA" w:rsidP="009325EA">
      <w:pPr>
        <w:pStyle w:val="Heading2"/>
      </w:pPr>
      <w:r>
        <w:rPr>
          <w:b/>
          <w:bCs/>
        </w:rPr>
        <w:t>7.2.0</w:t>
      </w:r>
      <w:r>
        <w:rPr>
          <w:b/>
          <w:bCs/>
        </w:rPr>
        <w:tab/>
      </w:r>
      <w:r w:rsidR="53559466" w:rsidRPr="53559466">
        <w:rPr>
          <w:b/>
          <w:bCs/>
          <w:u w:val="single"/>
        </w:rPr>
        <w:t>Unit Goal:</w:t>
      </w:r>
      <w:r w:rsidR="53559466" w:rsidRPr="53559466">
        <w:t xml:space="preserve">  Summarize the process of classifying inmates.</w:t>
      </w:r>
    </w:p>
    <w:p w14:paraId="67CAE01F" w14:textId="343FE624" w:rsidR="00A53D7F" w:rsidRPr="00A53D7F" w:rsidRDefault="009325EA" w:rsidP="009325EA">
      <w:pPr>
        <w:pStyle w:val="Heading2"/>
      </w:pPr>
      <w:r>
        <w:rPr>
          <w:b/>
          <w:bCs/>
        </w:rPr>
        <w:t>7.2.1</w:t>
      </w:r>
      <w:r>
        <w:rPr>
          <w:b/>
          <w:bCs/>
        </w:rPr>
        <w:tab/>
      </w:r>
      <w:r w:rsidR="53559466" w:rsidRPr="53559466">
        <w:rPr>
          <w:b/>
          <w:bCs/>
          <w:u w:val="single"/>
        </w:rPr>
        <w:t>Learning Objective:</w:t>
      </w:r>
      <w:r w:rsidR="53559466" w:rsidRPr="53559466">
        <w:t xml:space="preserve">  Define objective classifications.</w:t>
      </w:r>
    </w:p>
    <w:p w14:paraId="33628D59" w14:textId="77777777" w:rsidR="00A53D7F" w:rsidRPr="00427173" w:rsidRDefault="00A53D7F" w:rsidP="001304C9">
      <w:pPr>
        <w:snapToGrid w:val="0"/>
        <w:spacing w:after="0" w:line="240" w:lineRule="auto"/>
        <w:jc w:val="both"/>
        <w:rPr>
          <w:rFonts w:ascii="Times New Roman" w:eastAsia="Times New Roman" w:hAnsi="Times New Roman" w:cs="Times New Roman"/>
          <w:b/>
          <w:bCs/>
          <w:sz w:val="10"/>
          <w:szCs w:val="24"/>
        </w:rPr>
      </w:pPr>
    </w:p>
    <w:p w14:paraId="1D01D065" w14:textId="36C2551F" w:rsidR="00A53D7F" w:rsidRPr="00A53D7F" w:rsidRDefault="009325EA" w:rsidP="001304C9">
      <w:pPr>
        <w:tabs>
          <w:tab w:val="left" w:pos="720"/>
          <w:tab w:val="left" w:pos="1980"/>
        </w:tabs>
        <w:snapToGrid w:val="0"/>
        <w:spacing w:after="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Definition of o</w:t>
      </w:r>
      <w:r w:rsidR="53559466" w:rsidRPr="53559466">
        <w:rPr>
          <w:rFonts w:ascii="Times New Roman" w:eastAsia="Times New Roman" w:hAnsi="Times New Roman" w:cs="Times New Roman"/>
          <w:sz w:val="24"/>
          <w:szCs w:val="24"/>
        </w:rPr>
        <w:t xml:space="preserve">bjective classification </w:t>
      </w:r>
      <w:r w:rsidRPr="00AE5E07">
        <w:rPr>
          <w:rFonts w:eastAsia="Times New Roman" w:cs="Times New Roman"/>
          <w:kern w:val="28"/>
          <w:szCs w:val="24"/>
        </w:rPr>
        <w:t>–</w:t>
      </w:r>
      <w:r>
        <w:rPr>
          <w:rFonts w:eastAsia="Times New Roman" w:cs="Times New Roman"/>
          <w:kern w:val="28"/>
          <w:szCs w:val="24"/>
        </w:rPr>
        <w:t xml:space="preserve"> </w:t>
      </w:r>
      <w:r w:rsidR="53559466" w:rsidRPr="53559466">
        <w:rPr>
          <w:rFonts w:ascii="Times New Roman" w:eastAsia="Times New Roman" w:hAnsi="Times New Roman" w:cs="Times New Roman"/>
          <w:sz w:val="24"/>
          <w:szCs w:val="24"/>
        </w:rPr>
        <w:t>a formal process for separating and managing inmates. The process relies on trained classification staff, use of reliable and valid data, and conducting process assessment and outcome evaluation.</w:t>
      </w:r>
    </w:p>
    <w:p w14:paraId="287D9418" w14:textId="77777777" w:rsidR="00A53D7F" w:rsidRPr="00427173" w:rsidRDefault="00A53D7F" w:rsidP="001304C9">
      <w:pPr>
        <w:tabs>
          <w:tab w:val="left" w:pos="720"/>
          <w:tab w:val="left" w:pos="1980"/>
        </w:tabs>
        <w:snapToGrid w:val="0"/>
        <w:spacing w:after="0" w:line="240" w:lineRule="auto"/>
        <w:ind w:left="1094"/>
        <w:jc w:val="both"/>
        <w:rPr>
          <w:rFonts w:ascii="Times New Roman" w:eastAsia="Times New Roman" w:hAnsi="Times New Roman" w:cs="Times New Roman"/>
          <w:sz w:val="10"/>
          <w:szCs w:val="24"/>
        </w:rPr>
      </w:pPr>
    </w:p>
    <w:p w14:paraId="302F90E7" w14:textId="6E83CECA" w:rsidR="00A53D7F" w:rsidRPr="00A44F3A" w:rsidRDefault="007773FF" w:rsidP="009325EA">
      <w:pPr>
        <w:pStyle w:val="Heading2"/>
        <w:rPr>
          <w:b/>
          <w:bCs/>
          <w:u w:val="single"/>
        </w:rPr>
      </w:pPr>
      <w:r w:rsidRPr="007773FF">
        <w:rPr>
          <w:b/>
          <w:bCs/>
        </w:rPr>
        <w:t>7.2.2</w:t>
      </w:r>
      <w:r w:rsidRPr="007773FF">
        <w:rPr>
          <w:b/>
          <w:bCs/>
        </w:rPr>
        <w:tab/>
      </w:r>
      <w:r w:rsidR="53559466" w:rsidRPr="00A44F3A">
        <w:rPr>
          <w:b/>
          <w:bCs/>
          <w:u w:val="single"/>
        </w:rPr>
        <w:t>Learning Objective:</w:t>
      </w:r>
      <w:r w:rsidR="53559466" w:rsidRPr="00A44F3A">
        <w:rPr>
          <w:b/>
          <w:bCs/>
        </w:rPr>
        <w:t xml:space="preserve">  </w:t>
      </w:r>
      <w:r w:rsidR="53559466" w:rsidRPr="00A44F3A">
        <w:t xml:space="preserve">Factors that </w:t>
      </w:r>
      <w:r w:rsidR="53559466" w:rsidRPr="00A44F3A">
        <w:rPr>
          <w:u w:val="single"/>
        </w:rPr>
        <w:t>shall</w:t>
      </w:r>
      <w:r w:rsidR="53559466" w:rsidRPr="00A44F3A">
        <w:t xml:space="preserve"> be considered in classification</w:t>
      </w:r>
      <w:r w:rsidR="00D703E9">
        <w:t>.</w:t>
      </w:r>
    </w:p>
    <w:p w14:paraId="4A3E3D9E" w14:textId="79B1AE57" w:rsidR="00A53D7F" w:rsidRPr="00A53D7F" w:rsidRDefault="00A44F3A" w:rsidP="001304C9">
      <w:pPr>
        <w:tabs>
          <w:tab w:val="left" w:pos="720"/>
        </w:tabs>
        <w:snapToGrid w:val="0"/>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r w:rsidR="53559466" w:rsidRPr="53559466">
        <w:rPr>
          <w:rFonts w:ascii="Times New Roman" w:eastAsia="Times New Roman" w:hAnsi="Times New Roman" w:cs="Times New Roman"/>
          <w:b/>
          <w:bCs/>
          <w:sz w:val="24"/>
          <w:szCs w:val="24"/>
        </w:rPr>
        <w:t>TCJS 271.1 – Objective Classification Plan</w:t>
      </w:r>
    </w:p>
    <w:p w14:paraId="686FD29F" w14:textId="77777777" w:rsidR="00A53D7F" w:rsidRPr="00A44F3A" w:rsidRDefault="00A53D7F" w:rsidP="001304C9">
      <w:pPr>
        <w:snapToGrid w:val="0"/>
        <w:spacing w:after="0" w:line="240" w:lineRule="auto"/>
        <w:ind w:left="360"/>
        <w:jc w:val="both"/>
        <w:rPr>
          <w:rFonts w:ascii="Times New Roman" w:eastAsia="Times New Roman" w:hAnsi="Times New Roman" w:cs="Times New Roman"/>
          <w:sz w:val="10"/>
          <w:szCs w:val="20"/>
        </w:rPr>
      </w:pPr>
    </w:p>
    <w:p w14:paraId="7A6ECCE9" w14:textId="32A6B9EE" w:rsidR="00A53D7F" w:rsidRPr="006B0C48" w:rsidRDefault="53559466" w:rsidP="001304C9">
      <w:pPr>
        <w:spacing w:after="0" w:line="240" w:lineRule="auto"/>
        <w:ind w:left="720"/>
        <w:jc w:val="both"/>
        <w:rPr>
          <w:rFonts w:ascii="Times New Roman" w:eastAsia="Times New Roman" w:hAnsi="Times New Roman" w:cs="Times New Roman"/>
          <w:sz w:val="24"/>
          <w:szCs w:val="24"/>
        </w:rPr>
      </w:pPr>
      <w:r w:rsidRPr="006B0C48">
        <w:rPr>
          <w:rFonts w:ascii="Times New Roman" w:eastAsia="Times New Roman" w:hAnsi="Times New Roman" w:cs="Times New Roman"/>
          <w:sz w:val="24"/>
          <w:szCs w:val="24"/>
        </w:rPr>
        <w:t>Each sheriff/operator shall develop and implement an objective classification plan approved by the Commission. The plan shall include principles, procedures, instruments</w:t>
      </w:r>
      <w:r w:rsidR="00A44F3A" w:rsidRPr="006B0C48">
        <w:rPr>
          <w:rFonts w:ascii="Times New Roman" w:eastAsia="Times New Roman" w:hAnsi="Times New Roman" w:cs="Times New Roman"/>
          <w:sz w:val="24"/>
          <w:szCs w:val="24"/>
        </w:rPr>
        <w:t>,</w:t>
      </w:r>
      <w:r w:rsidRPr="006B0C48">
        <w:rPr>
          <w:rFonts w:ascii="Times New Roman" w:eastAsia="Times New Roman" w:hAnsi="Times New Roman" w:cs="Times New Roman"/>
          <w:sz w:val="24"/>
          <w:szCs w:val="24"/>
        </w:rPr>
        <w:t xml:space="preserve"> and explanations for classification assessments, housing assignments, reassessments</w:t>
      </w:r>
      <w:r w:rsidR="00A44F3A" w:rsidRPr="006B0C48">
        <w:rPr>
          <w:rFonts w:ascii="Times New Roman" w:eastAsia="Times New Roman" w:hAnsi="Times New Roman" w:cs="Times New Roman"/>
          <w:sz w:val="24"/>
          <w:szCs w:val="24"/>
        </w:rPr>
        <w:t>,</w:t>
      </w:r>
      <w:r w:rsidRPr="006B0C48">
        <w:rPr>
          <w:rFonts w:ascii="Times New Roman" w:eastAsia="Times New Roman" w:hAnsi="Times New Roman" w:cs="Times New Roman"/>
          <w:sz w:val="24"/>
          <w:szCs w:val="24"/>
        </w:rPr>
        <w:t xml:space="preserve"> and inmate needs. The following principles and procedures shall be addressed:</w:t>
      </w:r>
    </w:p>
    <w:p w14:paraId="03F1792F" w14:textId="77777777" w:rsidR="00A53D7F" w:rsidRPr="00A44F3A" w:rsidRDefault="00A53D7F" w:rsidP="001304C9">
      <w:pPr>
        <w:tabs>
          <w:tab w:val="left" w:pos="2070"/>
          <w:tab w:val="left" w:pos="2700"/>
        </w:tabs>
        <w:spacing w:after="0" w:line="240" w:lineRule="auto"/>
        <w:ind w:left="2160"/>
        <w:jc w:val="both"/>
        <w:rPr>
          <w:rFonts w:ascii="Times New Roman" w:eastAsia="Times New Roman" w:hAnsi="Times New Roman" w:cs="Times New Roman"/>
          <w:sz w:val="10"/>
          <w:szCs w:val="24"/>
        </w:rPr>
      </w:pPr>
    </w:p>
    <w:p w14:paraId="71F9F9BA" w14:textId="4137B03C" w:rsidR="00A53D7F" w:rsidRPr="00F776EE" w:rsidRDefault="53559466" w:rsidP="007C7A95">
      <w:pPr>
        <w:pStyle w:val="ListParagraph"/>
        <w:numPr>
          <w:ilvl w:val="0"/>
          <w:numId w:val="21"/>
        </w:numPr>
        <w:spacing w:after="0" w:line="240" w:lineRule="auto"/>
        <w:ind w:left="1080"/>
        <w:jc w:val="both"/>
        <w:rPr>
          <w:rFonts w:ascii="Times New Roman" w:eastAsia="Times New Roman" w:hAnsi="Times New Roman" w:cs="Times New Roman"/>
          <w:sz w:val="24"/>
          <w:szCs w:val="24"/>
        </w:rPr>
      </w:pPr>
      <w:r w:rsidRPr="00F776EE">
        <w:rPr>
          <w:rFonts w:ascii="Times New Roman" w:eastAsia="Times New Roman" w:hAnsi="Times New Roman" w:cs="Times New Roman"/>
          <w:sz w:val="24"/>
          <w:szCs w:val="24"/>
        </w:rPr>
        <w:t>Inmates shall be classified and housed in the least restrictive housing available without jeopardizing staff, inmates</w:t>
      </w:r>
      <w:r w:rsidR="00A44F3A" w:rsidRPr="00F776EE">
        <w:rPr>
          <w:rFonts w:ascii="Times New Roman" w:eastAsia="Times New Roman" w:hAnsi="Times New Roman" w:cs="Times New Roman"/>
          <w:sz w:val="24"/>
          <w:szCs w:val="24"/>
        </w:rPr>
        <w:t>,</w:t>
      </w:r>
      <w:r w:rsidRPr="00F776EE">
        <w:rPr>
          <w:rFonts w:ascii="Times New Roman" w:eastAsia="Times New Roman" w:hAnsi="Times New Roman" w:cs="Times New Roman"/>
          <w:sz w:val="24"/>
          <w:szCs w:val="24"/>
        </w:rPr>
        <w:t xml:space="preserve"> or the public, utilizing risk factors which include any or all of the following:</w:t>
      </w:r>
    </w:p>
    <w:p w14:paraId="1070C04C" w14:textId="77777777" w:rsidR="00A44F3A" w:rsidRPr="00A44F3A" w:rsidRDefault="00A44F3A" w:rsidP="001304C9">
      <w:pPr>
        <w:spacing w:after="0" w:line="240" w:lineRule="auto"/>
        <w:ind w:left="1260"/>
        <w:jc w:val="both"/>
        <w:rPr>
          <w:rFonts w:ascii="Times New Roman" w:eastAsia="Times New Roman" w:hAnsi="Times New Roman" w:cs="Times New Roman"/>
          <w:sz w:val="10"/>
          <w:szCs w:val="24"/>
        </w:rPr>
      </w:pPr>
    </w:p>
    <w:p w14:paraId="35D146BB" w14:textId="32C257A8" w:rsidR="00A53D7F" w:rsidRPr="00A44F3A" w:rsidRDefault="00A44F3A" w:rsidP="007C7A95">
      <w:pPr>
        <w:pStyle w:val="ListParagraph"/>
        <w:numPr>
          <w:ilvl w:val="0"/>
          <w:numId w:val="19"/>
        </w:numPr>
        <w:tabs>
          <w:tab w:val="left" w:pos="2430"/>
        </w:tabs>
        <w:spacing w:after="100" w:line="240" w:lineRule="auto"/>
        <w:contextualSpacing w:val="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Current</w:t>
      </w:r>
      <w:r w:rsidR="53559466" w:rsidRPr="00A44F3A">
        <w:rPr>
          <w:rFonts w:ascii="Times New Roman" w:eastAsia="Times New Roman" w:hAnsi="Times New Roman" w:cs="Times New Roman"/>
          <w:sz w:val="24"/>
          <w:szCs w:val="24"/>
        </w:rPr>
        <w:t xml:space="preserve"> offense </w:t>
      </w:r>
      <w:r w:rsidR="00F776EE">
        <w:rPr>
          <w:rFonts w:ascii="Times New Roman" w:eastAsia="Times New Roman" w:hAnsi="Times New Roman" w:cs="Times New Roman"/>
          <w:sz w:val="24"/>
          <w:szCs w:val="24"/>
        </w:rPr>
        <w:t>or conviction</w:t>
      </w:r>
    </w:p>
    <w:p w14:paraId="26D10519" w14:textId="56C5A6F2" w:rsidR="00A53D7F" w:rsidRPr="00A44F3A" w:rsidRDefault="00A44F3A" w:rsidP="007C7A95">
      <w:pPr>
        <w:pStyle w:val="ListParagraph"/>
        <w:numPr>
          <w:ilvl w:val="0"/>
          <w:numId w:val="19"/>
        </w:numPr>
        <w:tabs>
          <w:tab w:val="left" w:pos="2430"/>
        </w:tabs>
        <w:spacing w:after="100" w:line="240" w:lineRule="auto"/>
        <w:contextualSpacing w:val="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Offense</w:t>
      </w:r>
      <w:r w:rsidR="00F776EE">
        <w:rPr>
          <w:rFonts w:ascii="Times New Roman" w:eastAsia="Times New Roman" w:hAnsi="Times New Roman" w:cs="Times New Roman"/>
          <w:sz w:val="24"/>
          <w:szCs w:val="24"/>
        </w:rPr>
        <w:t xml:space="preserve"> history</w:t>
      </w:r>
    </w:p>
    <w:p w14:paraId="2214F29B" w14:textId="306AF5FD" w:rsidR="00A53D7F" w:rsidRPr="00A44F3A" w:rsidRDefault="00A44F3A" w:rsidP="007C7A95">
      <w:pPr>
        <w:pStyle w:val="ListParagraph"/>
        <w:numPr>
          <w:ilvl w:val="0"/>
          <w:numId w:val="19"/>
        </w:numPr>
        <w:tabs>
          <w:tab w:val="left" w:pos="2430"/>
        </w:tabs>
        <w:spacing w:after="100" w:line="240" w:lineRule="auto"/>
        <w:contextualSpacing w:val="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Escape</w:t>
      </w:r>
      <w:r w:rsidR="00F776EE">
        <w:rPr>
          <w:rFonts w:ascii="Times New Roman" w:eastAsia="Times New Roman" w:hAnsi="Times New Roman" w:cs="Times New Roman"/>
          <w:sz w:val="24"/>
          <w:szCs w:val="24"/>
        </w:rPr>
        <w:t xml:space="preserve"> history</w:t>
      </w:r>
    </w:p>
    <w:p w14:paraId="03AA859E" w14:textId="4A0EDAF1" w:rsidR="00A53D7F" w:rsidRPr="00A44F3A" w:rsidRDefault="00A44F3A" w:rsidP="007C7A95">
      <w:pPr>
        <w:pStyle w:val="ListParagraph"/>
        <w:numPr>
          <w:ilvl w:val="0"/>
          <w:numId w:val="19"/>
        </w:numPr>
        <w:tabs>
          <w:tab w:val="left" w:pos="2430"/>
        </w:tabs>
        <w:spacing w:after="100" w:line="240" w:lineRule="auto"/>
        <w:contextualSpacing w:val="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Institutional</w:t>
      </w:r>
      <w:r w:rsidR="00F776EE">
        <w:rPr>
          <w:rFonts w:ascii="Times New Roman" w:eastAsia="Times New Roman" w:hAnsi="Times New Roman" w:cs="Times New Roman"/>
          <w:sz w:val="24"/>
          <w:szCs w:val="24"/>
        </w:rPr>
        <w:t xml:space="preserve"> disciplinary history</w:t>
      </w:r>
    </w:p>
    <w:p w14:paraId="070B7BAC" w14:textId="02787B06" w:rsidR="00A53D7F" w:rsidRPr="00A44F3A" w:rsidRDefault="00A44F3A" w:rsidP="007C7A95">
      <w:pPr>
        <w:pStyle w:val="ListParagraph"/>
        <w:numPr>
          <w:ilvl w:val="0"/>
          <w:numId w:val="19"/>
        </w:numPr>
        <w:tabs>
          <w:tab w:val="left" w:pos="2430"/>
        </w:tabs>
        <w:spacing w:after="100" w:line="240" w:lineRule="auto"/>
        <w:contextualSpacing w:val="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Prior</w:t>
      </w:r>
      <w:r w:rsidR="00F776EE">
        <w:rPr>
          <w:rFonts w:ascii="Times New Roman" w:eastAsia="Times New Roman" w:hAnsi="Times New Roman" w:cs="Times New Roman"/>
          <w:sz w:val="24"/>
          <w:szCs w:val="24"/>
        </w:rPr>
        <w:t xml:space="preserve"> convictions</w:t>
      </w:r>
    </w:p>
    <w:p w14:paraId="1C16CF95" w14:textId="1A2EBDFD" w:rsidR="00A53D7F" w:rsidRPr="00A44F3A" w:rsidRDefault="00A44F3A" w:rsidP="007C7A95">
      <w:pPr>
        <w:pStyle w:val="ListParagraph"/>
        <w:numPr>
          <w:ilvl w:val="0"/>
          <w:numId w:val="19"/>
        </w:numPr>
        <w:tabs>
          <w:tab w:val="left" w:pos="2430"/>
        </w:tabs>
        <w:spacing w:after="100" w:line="240" w:lineRule="auto"/>
        <w:contextualSpacing w:val="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Alcohol</w:t>
      </w:r>
      <w:r w:rsidR="00F776EE">
        <w:rPr>
          <w:rFonts w:ascii="Times New Roman" w:eastAsia="Times New Roman" w:hAnsi="Times New Roman" w:cs="Times New Roman"/>
          <w:sz w:val="24"/>
          <w:szCs w:val="24"/>
        </w:rPr>
        <w:t xml:space="preserve"> and/or drug abuse</w:t>
      </w:r>
    </w:p>
    <w:p w14:paraId="5DA67B73" w14:textId="53DCB154" w:rsidR="006B0C48" w:rsidRPr="00427173" w:rsidRDefault="00A44F3A" w:rsidP="007C7A95">
      <w:pPr>
        <w:pStyle w:val="ListParagraph"/>
        <w:numPr>
          <w:ilvl w:val="0"/>
          <w:numId w:val="19"/>
        </w:numPr>
        <w:tabs>
          <w:tab w:val="left" w:pos="2430"/>
        </w:tabs>
        <w:spacing w:after="100" w:line="240" w:lineRule="auto"/>
        <w:contextualSpacing w:val="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Stability</w:t>
      </w:r>
      <w:r w:rsidR="53559466" w:rsidRPr="00A44F3A">
        <w:rPr>
          <w:rFonts w:ascii="Times New Roman" w:eastAsia="Times New Roman" w:hAnsi="Times New Roman" w:cs="Times New Roman"/>
          <w:sz w:val="24"/>
          <w:szCs w:val="24"/>
        </w:rPr>
        <w:t xml:space="preserve"> factors</w:t>
      </w:r>
    </w:p>
    <w:p w14:paraId="3BC1C879" w14:textId="1297FAAF" w:rsidR="00A53D7F" w:rsidRDefault="00A53D7F" w:rsidP="007C7A95">
      <w:pPr>
        <w:pStyle w:val="ListParagraph"/>
        <w:numPr>
          <w:ilvl w:val="0"/>
          <w:numId w:val="21"/>
        </w:numPr>
        <w:spacing w:after="0" w:line="240" w:lineRule="auto"/>
        <w:ind w:left="108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Classification criteria shall not include race, ethnicity</w:t>
      </w:r>
      <w:r w:rsidR="006B0C48">
        <w:rPr>
          <w:rFonts w:ascii="Times New Roman" w:eastAsia="Times New Roman" w:hAnsi="Times New Roman" w:cs="Times New Roman"/>
          <w:sz w:val="24"/>
          <w:szCs w:val="24"/>
        </w:rPr>
        <w:t>,</w:t>
      </w:r>
      <w:r w:rsidR="00F776EE">
        <w:rPr>
          <w:rFonts w:ascii="Times New Roman" w:eastAsia="Times New Roman" w:hAnsi="Times New Roman" w:cs="Times New Roman"/>
          <w:sz w:val="24"/>
          <w:szCs w:val="24"/>
        </w:rPr>
        <w:t xml:space="preserve"> or religious preference.</w:t>
      </w:r>
    </w:p>
    <w:p w14:paraId="23454119" w14:textId="77777777" w:rsidR="006B0C48" w:rsidRPr="006B0C48" w:rsidRDefault="006B0C48" w:rsidP="001304C9">
      <w:pPr>
        <w:pStyle w:val="ListParagraph"/>
        <w:spacing w:after="0" w:line="240" w:lineRule="auto"/>
        <w:ind w:left="1260"/>
        <w:jc w:val="both"/>
        <w:rPr>
          <w:rFonts w:ascii="Times New Roman" w:eastAsia="Times New Roman" w:hAnsi="Times New Roman" w:cs="Times New Roman"/>
          <w:sz w:val="10"/>
          <w:szCs w:val="24"/>
        </w:rPr>
      </w:pPr>
    </w:p>
    <w:p w14:paraId="647CA7A4" w14:textId="5AE481B0" w:rsidR="00A53D7F" w:rsidRDefault="00A53D7F" w:rsidP="007C7A95">
      <w:pPr>
        <w:pStyle w:val="ListParagraph"/>
        <w:numPr>
          <w:ilvl w:val="0"/>
          <w:numId w:val="21"/>
        </w:numPr>
        <w:spacing w:after="0" w:line="240" w:lineRule="auto"/>
        <w:ind w:left="108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Custody levels and special housing needs shall be assessed to include minimum, medium</w:t>
      </w:r>
      <w:r w:rsidR="006B0C48">
        <w:rPr>
          <w:rFonts w:ascii="Times New Roman" w:eastAsia="Times New Roman" w:hAnsi="Times New Roman" w:cs="Times New Roman"/>
          <w:sz w:val="24"/>
          <w:szCs w:val="24"/>
        </w:rPr>
        <w:t>,</w:t>
      </w:r>
      <w:r w:rsidRPr="00A44F3A">
        <w:rPr>
          <w:rFonts w:ascii="Times New Roman" w:eastAsia="Times New Roman" w:hAnsi="Times New Roman" w:cs="Times New Roman"/>
          <w:sz w:val="24"/>
          <w:szCs w:val="24"/>
        </w:rPr>
        <w:t xml:space="preserve"> and maximum custody levels and the placement and release of inmates to and from special units including protective custody, administrative separation, disciplinary separation</w:t>
      </w:r>
      <w:r w:rsidR="006B0C48">
        <w:rPr>
          <w:rFonts w:ascii="Times New Roman" w:eastAsia="Times New Roman" w:hAnsi="Times New Roman" w:cs="Times New Roman"/>
          <w:sz w:val="24"/>
          <w:szCs w:val="24"/>
        </w:rPr>
        <w:t>,</w:t>
      </w:r>
      <w:r w:rsidRPr="00A44F3A">
        <w:rPr>
          <w:rFonts w:ascii="Times New Roman" w:eastAsia="Times New Roman" w:hAnsi="Times New Roman" w:cs="Times New Roman"/>
          <w:sz w:val="24"/>
          <w:szCs w:val="24"/>
        </w:rPr>
        <w:t xml:space="preserve"> and mental and medical health housing including known pregnant inmates.</w:t>
      </w:r>
    </w:p>
    <w:p w14:paraId="0B502BE9" w14:textId="77777777" w:rsidR="006B0C48" w:rsidRPr="006B0C48" w:rsidRDefault="006B0C48" w:rsidP="001304C9">
      <w:pPr>
        <w:pStyle w:val="ListParagraph"/>
        <w:spacing w:after="0" w:line="240" w:lineRule="auto"/>
        <w:ind w:left="1260"/>
        <w:jc w:val="both"/>
        <w:rPr>
          <w:rFonts w:ascii="Times New Roman" w:eastAsia="Times New Roman" w:hAnsi="Times New Roman" w:cs="Times New Roman"/>
          <w:sz w:val="10"/>
          <w:szCs w:val="24"/>
        </w:rPr>
      </w:pPr>
    </w:p>
    <w:p w14:paraId="4EED714A" w14:textId="134BBBA1" w:rsidR="00A53D7F" w:rsidRDefault="00A53D7F" w:rsidP="007C7A95">
      <w:pPr>
        <w:pStyle w:val="ListParagraph"/>
        <w:numPr>
          <w:ilvl w:val="0"/>
          <w:numId w:val="21"/>
        </w:numPr>
        <w:spacing w:after="0" w:line="240" w:lineRule="auto"/>
        <w:ind w:left="108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Minimum and maximum custody level inmates shall be housed separately. All other custody level inmates should be housed separately. When under direct, visual supervision, inmates of different custody levels may simultaneously participate</w:t>
      </w:r>
      <w:r w:rsidR="00F776EE">
        <w:rPr>
          <w:rFonts w:ascii="Times New Roman" w:eastAsia="Times New Roman" w:hAnsi="Times New Roman" w:cs="Times New Roman"/>
          <w:sz w:val="24"/>
          <w:szCs w:val="24"/>
        </w:rPr>
        <w:t xml:space="preserve"> in work and program activities.</w:t>
      </w:r>
    </w:p>
    <w:p w14:paraId="20ABD9FD" w14:textId="77777777" w:rsidR="006B0C48" w:rsidRPr="006B0C48" w:rsidRDefault="006B0C48" w:rsidP="001304C9">
      <w:pPr>
        <w:pStyle w:val="ListParagraph"/>
        <w:spacing w:after="0" w:line="240" w:lineRule="auto"/>
        <w:ind w:left="1260"/>
        <w:jc w:val="both"/>
        <w:rPr>
          <w:rFonts w:ascii="Times New Roman" w:eastAsia="Times New Roman" w:hAnsi="Times New Roman" w:cs="Times New Roman"/>
          <w:sz w:val="10"/>
          <w:szCs w:val="24"/>
        </w:rPr>
      </w:pPr>
    </w:p>
    <w:p w14:paraId="24A73CF0" w14:textId="04D3EE58" w:rsidR="00A53D7F" w:rsidRDefault="00A53D7F" w:rsidP="007C7A95">
      <w:pPr>
        <w:pStyle w:val="ListParagraph"/>
        <w:numPr>
          <w:ilvl w:val="0"/>
          <w:numId w:val="21"/>
        </w:numPr>
        <w:spacing w:after="0" w:line="240" w:lineRule="auto"/>
        <w:ind w:left="108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Juveniles shall be separated by sight and sound from adults in accord</w:t>
      </w:r>
      <w:r w:rsidR="00F776EE">
        <w:rPr>
          <w:rFonts w:ascii="Times New Roman" w:eastAsia="Times New Roman" w:hAnsi="Times New Roman" w:cs="Times New Roman"/>
          <w:sz w:val="24"/>
          <w:szCs w:val="24"/>
        </w:rPr>
        <w:t xml:space="preserve">ance with Family Code </w:t>
      </w:r>
      <w:r w:rsidR="00143CCA">
        <w:rPr>
          <w:rFonts w:ascii="Times New Roman" w:eastAsia="Times New Roman" w:hAnsi="Times New Roman" w:cs="Times New Roman"/>
          <w:sz w:val="24"/>
          <w:szCs w:val="24"/>
        </w:rPr>
        <w:t>§</w:t>
      </w:r>
      <w:r w:rsidR="00F776EE">
        <w:rPr>
          <w:rFonts w:ascii="Times New Roman" w:eastAsia="Times New Roman" w:hAnsi="Times New Roman" w:cs="Times New Roman"/>
          <w:sz w:val="24"/>
          <w:szCs w:val="24"/>
        </w:rPr>
        <w:t>51.12.</w:t>
      </w:r>
    </w:p>
    <w:p w14:paraId="447F50F1" w14:textId="77777777" w:rsidR="006B0C48" w:rsidRPr="006B0C48" w:rsidRDefault="006B0C48" w:rsidP="001304C9">
      <w:pPr>
        <w:pStyle w:val="ListParagraph"/>
        <w:spacing w:after="0" w:line="240" w:lineRule="auto"/>
        <w:ind w:left="1260"/>
        <w:jc w:val="both"/>
        <w:rPr>
          <w:rFonts w:ascii="Times New Roman" w:eastAsia="Times New Roman" w:hAnsi="Times New Roman" w:cs="Times New Roman"/>
          <w:sz w:val="10"/>
          <w:szCs w:val="24"/>
        </w:rPr>
      </w:pPr>
    </w:p>
    <w:p w14:paraId="24A45D20" w14:textId="2A9A65F1" w:rsidR="00A53D7F" w:rsidRPr="00A44F3A" w:rsidRDefault="00A53D7F" w:rsidP="007C7A95">
      <w:pPr>
        <w:pStyle w:val="ListParagraph"/>
        <w:numPr>
          <w:ilvl w:val="0"/>
          <w:numId w:val="21"/>
        </w:numPr>
        <w:spacing w:after="0" w:line="240" w:lineRule="auto"/>
        <w:ind w:left="108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 xml:space="preserve">Female inmates shall be separated by sight and sound from male inmates. When under direct, visual and </w:t>
      </w:r>
      <w:r w:rsidRPr="00A44F3A">
        <w:rPr>
          <w:rFonts w:ascii="Times New Roman" w:eastAsia="Times New Roman" w:hAnsi="Times New Roman" w:cs="Times New Roman"/>
          <w:i/>
          <w:iCs/>
          <w:sz w:val="24"/>
          <w:szCs w:val="24"/>
        </w:rPr>
        <w:t>proximate</w:t>
      </w:r>
      <w:r w:rsidRPr="00A44F3A">
        <w:rPr>
          <w:rFonts w:ascii="Times New Roman" w:eastAsia="Times New Roman" w:hAnsi="Times New Roman" w:cs="Times New Roman"/>
          <w:sz w:val="24"/>
          <w:szCs w:val="24"/>
        </w:rPr>
        <w:t xml:space="preserve"> supervision, males and females may simultaneously participate</w:t>
      </w:r>
      <w:r w:rsidR="00F776EE">
        <w:rPr>
          <w:rFonts w:ascii="Times New Roman" w:eastAsia="Times New Roman" w:hAnsi="Times New Roman" w:cs="Times New Roman"/>
          <w:sz w:val="24"/>
          <w:szCs w:val="24"/>
        </w:rPr>
        <w:t xml:space="preserve"> in work and program activities.</w:t>
      </w:r>
    </w:p>
    <w:p w14:paraId="63404FE9" w14:textId="77777777" w:rsidR="00A53D7F" w:rsidRPr="001E212B" w:rsidRDefault="00A53D7F" w:rsidP="001304C9">
      <w:pPr>
        <w:spacing w:after="0" w:line="240" w:lineRule="auto"/>
        <w:ind w:left="1800" w:hanging="360"/>
        <w:jc w:val="both"/>
        <w:rPr>
          <w:rFonts w:ascii="Times New Roman" w:eastAsia="Times New Roman" w:hAnsi="Times New Roman" w:cs="Times New Roman"/>
          <w:sz w:val="12"/>
          <w:szCs w:val="24"/>
        </w:rPr>
      </w:pPr>
    </w:p>
    <w:p w14:paraId="0BBA2B17" w14:textId="7DCB8530" w:rsidR="00A53D7F" w:rsidRDefault="53559466" w:rsidP="007773FF">
      <w:pPr>
        <w:spacing w:after="0" w:line="240" w:lineRule="auto"/>
        <w:ind w:left="720" w:firstLine="720"/>
        <w:jc w:val="both"/>
        <w:rPr>
          <w:rFonts w:ascii="Times New Roman" w:eastAsia="Times New Roman" w:hAnsi="Times New Roman" w:cs="Times New Roman"/>
          <w:bCs/>
          <w:i/>
          <w:iCs/>
          <w:sz w:val="24"/>
          <w:szCs w:val="24"/>
        </w:rPr>
      </w:pPr>
      <w:r w:rsidRPr="007773FF">
        <w:rPr>
          <w:rFonts w:ascii="Times New Roman" w:eastAsia="Times New Roman" w:hAnsi="Times New Roman" w:cs="Times New Roman"/>
          <w:b/>
          <w:bCs/>
          <w:i/>
          <w:iCs/>
          <w:sz w:val="24"/>
          <w:szCs w:val="24"/>
        </w:rPr>
        <w:lastRenderedPageBreak/>
        <w:t xml:space="preserve">Instructor Note: </w:t>
      </w:r>
      <w:r w:rsidRPr="007773FF">
        <w:rPr>
          <w:rFonts w:ascii="Times New Roman" w:eastAsia="Times New Roman" w:hAnsi="Times New Roman" w:cs="Times New Roman"/>
          <w:bCs/>
          <w:i/>
          <w:iCs/>
          <w:sz w:val="24"/>
          <w:szCs w:val="24"/>
        </w:rPr>
        <w:t>Proximate is defined as very near or close.</w:t>
      </w:r>
    </w:p>
    <w:p w14:paraId="244CAB66" w14:textId="5F9833FA" w:rsidR="00A53D7F" w:rsidRPr="00A53D7F" w:rsidRDefault="007773FF" w:rsidP="007773FF">
      <w:pPr>
        <w:spacing w:before="240" w:after="0" w:line="240" w:lineRule="auto"/>
        <w:ind w:left="720" w:firstLine="720"/>
        <w:jc w:val="both"/>
        <w:rPr>
          <w:rFonts w:ascii="Times New Roman" w:eastAsia="Times New Roman" w:hAnsi="Times New Roman" w:cs="Times New Roman"/>
          <w:b/>
          <w:bCs/>
          <w:i/>
          <w:iCs/>
          <w:sz w:val="24"/>
          <w:szCs w:val="24"/>
        </w:rPr>
      </w:pPr>
      <w:r>
        <w:rPr>
          <w:rFonts w:ascii="Times New Roman" w:eastAsia="Times New Roman" w:hAnsi="Times New Roman" w:cs="Times New Roman"/>
          <w:bCs/>
          <w:iCs/>
          <w:sz w:val="24"/>
          <w:szCs w:val="24"/>
        </w:rPr>
        <w:t>Source</w:t>
      </w:r>
      <w:r w:rsidRPr="007773FF">
        <w:rPr>
          <w:rFonts w:ascii="Times New Roman" w:eastAsia="Times New Roman" w:hAnsi="Times New Roman" w:cs="Times New Roman"/>
          <w:bCs/>
          <w:iCs/>
          <w:sz w:val="24"/>
          <w:szCs w:val="24"/>
        </w:rPr>
        <w:t xml:space="preserve">: </w:t>
      </w:r>
      <w:hyperlink r:id="rId9">
        <w:r w:rsidR="53559466" w:rsidRPr="007773FF">
          <w:rPr>
            <w:rFonts w:ascii="Times New Roman" w:eastAsia="Times New Roman" w:hAnsi="Times New Roman" w:cs="Times New Roman"/>
            <w:bCs/>
            <w:iCs/>
            <w:color w:val="0000FF"/>
            <w:sz w:val="24"/>
            <w:szCs w:val="24"/>
            <w:u w:val="single"/>
          </w:rPr>
          <w:t>https://www.merriam-webster.com/dictionary/proximate</w:t>
        </w:r>
      </w:hyperlink>
    </w:p>
    <w:p w14:paraId="018BC1D7" w14:textId="77777777" w:rsidR="00A53D7F" w:rsidRPr="001E212B" w:rsidRDefault="00A53D7F" w:rsidP="001304C9">
      <w:pPr>
        <w:spacing w:after="0" w:line="240" w:lineRule="auto"/>
        <w:ind w:left="1800" w:hanging="360"/>
        <w:jc w:val="both"/>
        <w:rPr>
          <w:rFonts w:ascii="Times New Roman" w:eastAsia="Times New Roman" w:hAnsi="Times New Roman" w:cs="Times New Roman"/>
          <w:b/>
          <w:i/>
          <w:sz w:val="12"/>
          <w:szCs w:val="24"/>
        </w:rPr>
      </w:pPr>
    </w:p>
    <w:p w14:paraId="083C7ADF" w14:textId="3057571E" w:rsidR="00A53D7F" w:rsidRDefault="00A53D7F" w:rsidP="007C7A95">
      <w:pPr>
        <w:pStyle w:val="ListParagraph"/>
        <w:numPr>
          <w:ilvl w:val="0"/>
          <w:numId w:val="21"/>
        </w:numPr>
        <w:spacing w:after="0" w:line="240" w:lineRule="auto"/>
        <w:ind w:left="108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 xml:space="preserve">When housed together and separately from all other inmates, contracted TDCJ-ID and federal inmates may be classified solely by approved TDCJ-ID and federal classification policies and procedures, respectively. Housing units for contracted TDCJ-ID and federal inmates shall be approved by TDCJ-ID and federal officials, respectively, to ensure that the inmates' custody level does not exceed the construction security level of the assigned housing. </w:t>
      </w:r>
    </w:p>
    <w:p w14:paraId="65024F7C" w14:textId="77777777" w:rsidR="006B0C48" w:rsidRPr="006B0C48" w:rsidRDefault="006B0C48" w:rsidP="001304C9">
      <w:pPr>
        <w:pStyle w:val="ListParagraph"/>
        <w:spacing w:after="0" w:line="240" w:lineRule="auto"/>
        <w:ind w:left="1260"/>
        <w:jc w:val="both"/>
        <w:rPr>
          <w:rFonts w:ascii="Times New Roman" w:eastAsia="Times New Roman" w:hAnsi="Times New Roman" w:cs="Times New Roman"/>
          <w:sz w:val="10"/>
          <w:szCs w:val="24"/>
        </w:rPr>
      </w:pPr>
    </w:p>
    <w:p w14:paraId="5AE0E649" w14:textId="1C37E61A" w:rsidR="00A53D7F" w:rsidRDefault="53559466" w:rsidP="007C7A95">
      <w:pPr>
        <w:pStyle w:val="ListParagraph"/>
        <w:numPr>
          <w:ilvl w:val="0"/>
          <w:numId w:val="21"/>
        </w:numPr>
        <w:spacing w:after="0" w:line="240" w:lineRule="auto"/>
        <w:ind w:left="108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The following shal</w:t>
      </w:r>
      <w:r w:rsidR="006B0C48">
        <w:rPr>
          <w:rFonts w:ascii="Times New Roman" w:eastAsia="Times New Roman" w:hAnsi="Times New Roman" w:cs="Times New Roman"/>
          <w:sz w:val="24"/>
          <w:szCs w:val="24"/>
        </w:rPr>
        <w:t>l apply to prisoners in transit:</w:t>
      </w:r>
    </w:p>
    <w:p w14:paraId="44FA781F" w14:textId="77777777" w:rsidR="006B0C48" w:rsidRPr="006B0C48" w:rsidRDefault="006B0C48" w:rsidP="001304C9">
      <w:pPr>
        <w:pStyle w:val="ListParagraph"/>
        <w:spacing w:after="0" w:line="240" w:lineRule="auto"/>
        <w:ind w:left="1260"/>
        <w:jc w:val="both"/>
        <w:rPr>
          <w:rFonts w:ascii="Times New Roman" w:eastAsia="Times New Roman" w:hAnsi="Times New Roman" w:cs="Times New Roman"/>
          <w:sz w:val="10"/>
          <w:szCs w:val="24"/>
        </w:rPr>
      </w:pPr>
    </w:p>
    <w:p w14:paraId="5A246371" w14:textId="77777777" w:rsidR="00A53D7F" w:rsidRPr="006B0C48" w:rsidRDefault="53559466" w:rsidP="007C7A95">
      <w:pPr>
        <w:pStyle w:val="ListParagraph"/>
        <w:numPr>
          <w:ilvl w:val="0"/>
          <w:numId w:val="20"/>
        </w:numPr>
        <w:tabs>
          <w:tab w:val="left" w:pos="2250"/>
        </w:tabs>
        <w:spacing w:after="0" w:line="240" w:lineRule="auto"/>
        <w:ind w:left="1800"/>
        <w:jc w:val="both"/>
        <w:rPr>
          <w:rFonts w:ascii="Times New Roman" w:eastAsia="Times New Roman" w:hAnsi="Times New Roman" w:cs="Times New Roman"/>
          <w:sz w:val="24"/>
          <w:szCs w:val="24"/>
        </w:rPr>
      </w:pPr>
      <w:r w:rsidRPr="006B0C48">
        <w:rPr>
          <w:rFonts w:ascii="Times New Roman" w:eastAsia="Times New Roman" w:hAnsi="Times New Roman" w:cs="Times New Roman"/>
          <w:sz w:val="24"/>
          <w:szCs w:val="24"/>
        </w:rPr>
        <w:t xml:space="preserve">An inmate is a prisoner in transit if the agency charged with the custody of the inmate is transporting the inmate from one jail or detention facility to another jail or detention facility; </w:t>
      </w:r>
    </w:p>
    <w:p w14:paraId="22F57E04" w14:textId="77777777" w:rsidR="006B0C48" w:rsidRPr="006B0C48" w:rsidRDefault="006B0C48" w:rsidP="001304C9">
      <w:pPr>
        <w:tabs>
          <w:tab w:val="left" w:pos="2250"/>
        </w:tabs>
        <w:spacing w:after="0" w:line="240" w:lineRule="auto"/>
        <w:ind w:left="1080"/>
        <w:jc w:val="both"/>
        <w:rPr>
          <w:rFonts w:ascii="Times New Roman" w:eastAsia="Times New Roman" w:hAnsi="Times New Roman" w:cs="Times New Roman"/>
          <w:sz w:val="10"/>
          <w:szCs w:val="24"/>
        </w:rPr>
      </w:pPr>
    </w:p>
    <w:p w14:paraId="455D4125" w14:textId="711973A2" w:rsidR="00A53D7F" w:rsidRPr="006B0C48" w:rsidRDefault="53559466" w:rsidP="007C7A95">
      <w:pPr>
        <w:pStyle w:val="ListParagraph"/>
        <w:numPr>
          <w:ilvl w:val="0"/>
          <w:numId w:val="20"/>
        </w:numPr>
        <w:tabs>
          <w:tab w:val="left" w:pos="2250"/>
        </w:tabs>
        <w:spacing w:after="0" w:line="240" w:lineRule="auto"/>
        <w:ind w:left="1800"/>
        <w:jc w:val="both"/>
        <w:rPr>
          <w:rFonts w:ascii="Times New Roman" w:eastAsia="Times New Roman" w:hAnsi="Times New Roman" w:cs="Times New Roman"/>
          <w:sz w:val="24"/>
          <w:szCs w:val="24"/>
        </w:rPr>
      </w:pPr>
      <w:r w:rsidRPr="006B0C48">
        <w:rPr>
          <w:rFonts w:ascii="Times New Roman" w:eastAsia="Times New Roman" w:hAnsi="Times New Roman" w:cs="Times New Roman"/>
          <w:sz w:val="24"/>
          <w:szCs w:val="24"/>
        </w:rPr>
        <w:t>When housed together and separately from all other inmates, prisoners in transit transported by another agency may be temporarily housed in a facility if the transporting agency provides a written statement that the prisoners can be safely housed tog</w:t>
      </w:r>
      <w:r w:rsidR="006B0C48">
        <w:rPr>
          <w:rFonts w:ascii="Times New Roman" w:eastAsia="Times New Roman" w:hAnsi="Times New Roman" w:cs="Times New Roman"/>
          <w:sz w:val="24"/>
          <w:szCs w:val="24"/>
        </w:rPr>
        <w:t>ether;</w:t>
      </w:r>
    </w:p>
    <w:p w14:paraId="3EF03014" w14:textId="77777777" w:rsidR="006B0C48" w:rsidRPr="006B0C48" w:rsidRDefault="006B0C48" w:rsidP="001304C9">
      <w:pPr>
        <w:tabs>
          <w:tab w:val="left" w:pos="2250"/>
        </w:tabs>
        <w:spacing w:after="0" w:line="240" w:lineRule="auto"/>
        <w:ind w:left="1080"/>
        <w:jc w:val="both"/>
        <w:rPr>
          <w:rFonts w:ascii="Times New Roman" w:eastAsia="Times New Roman" w:hAnsi="Times New Roman" w:cs="Times New Roman"/>
          <w:sz w:val="10"/>
          <w:szCs w:val="24"/>
        </w:rPr>
      </w:pPr>
    </w:p>
    <w:p w14:paraId="79F43B95" w14:textId="7875F2DA" w:rsidR="00A53D7F" w:rsidRPr="006B0C48" w:rsidRDefault="53559466" w:rsidP="007C7A95">
      <w:pPr>
        <w:pStyle w:val="ListParagraph"/>
        <w:numPr>
          <w:ilvl w:val="0"/>
          <w:numId w:val="20"/>
        </w:numPr>
        <w:tabs>
          <w:tab w:val="left" w:pos="2250"/>
        </w:tabs>
        <w:spacing w:after="0" w:line="240" w:lineRule="auto"/>
        <w:ind w:left="1800"/>
        <w:jc w:val="both"/>
        <w:rPr>
          <w:rFonts w:ascii="Times New Roman" w:eastAsia="Times New Roman" w:hAnsi="Times New Roman" w:cs="Times New Roman"/>
          <w:sz w:val="24"/>
          <w:szCs w:val="24"/>
        </w:rPr>
      </w:pPr>
      <w:r w:rsidRPr="006B0C48">
        <w:rPr>
          <w:rFonts w:ascii="Times New Roman" w:eastAsia="Times New Roman" w:hAnsi="Times New Roman" w:cs="Times New Roman"/>
          <w:sz w:val="24"/>
          <w:szCs w:val="24"/>
        </w:rPr>
        <w:t>When housed</w:t>
      </w:r>
      <w:r w:rsidR="006B0C48">
        <w:rPr>
          <w:rFonts w:ascii="Times New Roman" w:eastAsia="Times New Roman" w:hAnsi="Times New Roman" w:cs="Times New Roman"/>
          <w:sz w:val="24"/>
          <w:szCs w:val="24"/>
        </w:rPr>
        <w:t>,</w:t>
      </w:r>
      <w:r w:rsidRPr="006B0C48">
        <w:rPr>
          <w:rFonts w:ascii="Times New Roman" w:eastAsia="Times New Roman" w:hAnsi="Times New Roman" w:cs="Times New Roman"/>
          <w:sz w:val="24"/>
          <w:szCs w:val="24"/>
        </w:rPr>
        <w:t xml:space="preserve"> they shall be confined in maximum construction level housing;</w:t>
      </w:r>
    </w:p>
    <w:p w14:paraId="1F7133D4" w14:textId="77777777" w:rsidR="006B0C48" w:rsidRPr="006B0C48" w:rsidRDefault="006B0C48" w:rsidP="001304C9">
      <w:pPr>
        <w:tabs>
          <w:tab w:val="left" w:pos="2250"/>
        </w:tabs>
        <w:spacing w:after="0" w:line="240" w:lineRule="auto"/>
        <w:ind w:left="1080"/>
        <w:jc w:val="both"/>
        <w:rPr>
          <w:rFonts w:ascii="Times New Roman" w:eastAsia="Times New Roman" w:hAnsi="Times New Roman" w:cs="Times New Roman"/>
          <w:sz w:val="10"/>
          <w:szCs w:val="24"/>
        </w:rPr>
      </w:pPr>
    </w:p>
    <w:p w14:paraId="4C0C90FA" w14:textId="77777777" w:rsidR="00A53D7F" w:rsidRPr="006B0C48" w:rsidRDefault="53559466" w:rsidP="007C7A95">
      <w:pPr>
        <w:pStyle w:val="ListParagraph"/>
        <w:numPr>
          <w:ilvl w:val="0"/>
          <w:numId w:val="20"/>
        </w:numPr>
        <w:tabs>
          <w:tab w:val="left" w:pos="2250"/>
        </w:tabs>
        <w:spacing w:after="0" w:line="240" w:lineRule="auto"/>
        <w:ind w:left="1800"/>
        <w:jc w:val="both"/>
        <w:rPr>
          <w:rFonts w:ascii="Times New Roman" w:eastAsia="Times New Roman" w:hAnsi="Times New Roman" w:cs="Times New Roman"/>
          <w:sz w:val="24"/>
          <w:szCs w:val="24"/>
        </w:rPr>
      </w:pPr>
      <w:r w:rsidRPr="006B0C48">
        <w:rPr>
          <w:rFonts w:ascii="Times New Roman" w:eastAsia="Times New Roman" w:hAnsi="Times New Roman" w:cs="Times New Roman"/>
          <w:sz w:val="24"/>
          <w:szCs w:val="24"/>
        </w:rPr>
        <w:t>Females shall be separated by sight and sound from males;</w:t>
      </w:r>
    </w:p>
    <w:p w14:paraId="54DE0735" w14:textId="77777777" w:rsidR="006B0C48" w:rsidRPr="006B0C48" w:rsidRDefault="006B0C48" w:rsidP="001304C9">
      <w:pPr>
        <w:tabs>
          <w:tab w:val="left" w:pos="2250"/>
        </w:tabs>
        <w:spacing w:after="0" w:line="240" w:lineRule="auto"/>
        <w:ind w:left="1080"/>
        <w:jc w:val="both"/>
        <w:rPr>
          <w:rFonts w:ascii="Times New Roman" w:eastAsia="Times New Roman" w:hAnsi="Times New Roman" w:cs="Times New Roman"/>
          <w:sz w:val="10"/>
          <w:szCs w:val="24"/>
        </w:rPr>
      </w:pPr>
    </w:p>
    <w:p w14:paraId="44E8E747" w14:textId="77777777" w:rsidR="00A53D7F" w:rsidRPr="006B0C48" w:rsidRDefault="53559466" w:rsidP="007C7A95">
      <w:pPr>
        <w:pStyle w:val="ListParagraph"/>
        <w:numPr>
          <w:ilvl w:val="0"/>
          <w:numId w:val="20"/>
        </w:numPr>
        <w:tabs>
          <w:tab w:val="left" w:pos="2250"/>
        </w:tabs>
        <w:spacing w:after="0" w:line="240" w:lineRule="auto"/>
        <w:ind w:left="1800"/>
        <w:jc w:val="both"/>
        <w:rPr>
          <w:rFonts w:ascii="Times New Roman" w:eastAsia="Times New Roman" w:hAnsi="Times New Roman" w:cs="Times New Roman"/>
          <w:sz w:val="24"/>
          <w:szCs w:val="24"/>
        </w:rPr>
      </w:pPr>
      <w:r w:rsidRPr="006B0C48">
        <w:rPr>
          <w:rFonts w:ascii="Times New Roman" w:eastAsia="Times New Roman" w:hAnsi="Times New Roman" w:cs="Times New Roman"/>
          <w:sz w:val="24"/>
          <w:szCs w:val="24"/>
        </w:rPr>
        <w:t xml:space="preserve">Observation shall be performed at least every 30 minutes; </w:t>
      </w:r>
    </w:p>
    <w:p w14:paraId="64C7691F" w14:textId="77777777" w:rsidR="006B0C48" w:rsidRPr="006B0C48" w:rsidRDefault="006B0C48" w:rsidP="001304C9">
      <w:pPr>
        <w:tabs>
          <w:tab w:val="left" w:pos="2250"/>
        </w:tabs>
        <w:spacing w:after="0" w:line="240" w:lineRule="auto"/>
        <w:ind w:left="1080"/>
        <w:jc w:val="both"/>
        <w:rPr>
          <w:rFonts w:ascii="Times New Roman" w:eastAsia="Times New Roman" w:hAnsi="Times New Roman" w:cs="Times New Roman"/>
          <w:sz w:val="10"/>
          <w:szCs w:val="24"/>
        </w:rPr>
      </w:pPr>
    </w:p>
    <w:p w14:paraId="64241EEF" w14:textId="77777777" w:rsidR="00A53D7F" w:rsidRPr="006B0C48" w:rsidRDefault="53559466" w:rsidP="007C7A95">
      <w:pPr>
        <w:pStyle w:val="ListParagraph"/>
        <w:numPr>
          <w:ilvl w:val="0"/>
          <w:numId w:val="20"/>
        </w:numPr>
        <w:tabs>
          <w:tab w:val="left" w:pos="2250"/>
        </w:tabs>
        <w:spacing w:after="0" w:line="240" w:lineRule="auto"/>
        <w:ind w:left="1800"/>
        <w:jc w:val="both"/>
        <w:rPr>
          <w:rFonts w:ascii="Times New Roman" w:eastAsia="Times New Roman" w:hAnsi="Times New Roman" w:cs="Times New Roman"/>
          <w:sz w:val="24"/>
          <w:szCs w:val="24"/>
        </w:rPr>
      </w:pPr>
      <w:r w:rsidRPr="006B0C48">
        <w:rPr>
          <w:rFonts w:ascii="Times New Roman" w:eastAsia="Times New Roman" w:hAnsi="Times New Roman" w:cs="Times New Roman"/>
          <w:sz w:val="24"/>
          <w:szCs w:val="24"/>
        </w:rPr>
        <w:t>They shall not be held in a facility for more than 48 consecutive hours;</w:t>
      </w:r>
    </w:p>
    <w:p w14:paraId="5118C78B" w14:textId="77777777" w:rsidR="006B0C48" w:rsidRPr="006B0C48" w:rsidRDefault="006B0C48" w:rsidP="001304C9">
      <w:pPr>
        <w:tabs>
          <w:tab w:val="left" w:pos="2250"/>
        </w:tabs>
        <w:spacing w:after="0" w:line="240" w:lineRule="auto"/>
        <w:ind w:left="1080"/>
        <w:jc w:val="both"/>
        <w:rPr>
          <w:rFonts w:ascii="Times New Roman" w:eastAsia="Times New Roman" w:hAnsi="Times New Roman" w:cs="Times New Roman"/>
          <w:sz w:val="10"/>
          <w:szCs w:val="24"/>
        </w:rPr>
      </w:pPr>
    </w:p>
    <w:p w14:paraId="3EABEDF2" w14:textId="02930A1E" w:rsidR="006B0C48" w:rsidRPr="006B0C48" w:rsidRDefault="53559466" w:rsidP="007C7A95">
      <w:pPr>
        <w:pStyle w:val="ListParagraph"/>
        <w:numPr>
          <w:ilvl w:val="0"/>
          <w:numId w:val="20"/>
        </w:numPr>
        <w:tabs>
          <w:tab w:val="left" w:pos="2250"/>
        </w:tabs>
        <w:spacing w:after="0" w:line="240" w:lineRule="auto"/>
        <w:ind w:left="1800"/>
        <w:jc w:val="both"/>
        <w:rPr>
          <w:rFonts w:ascii="Times New Roman" w:eastAsia="Times New Roman" w:hAnsi="Times New Roman" w:cs="Times New Roman"/>
          <w:sz w:val="24"/>
          <w:szCs w:val="24"/>
        </w:rPr>
      </w:pPr>
      <w:r w:rsidRPr="006B0C48">
        <w:rPr>
          <w:rFonts w:ascii="Times New Roman" w:eastAsia="Times New Roman" w:hAnsi="Times New Roman" w:cs="Times New Roman"/>
          <w:sz w:val="24"/>
          <w:szCs w:val="24"/>
        </w:rPr>
        <w:t>The facility providing temporary housing is not required to check prisoners in transit against the Department of State Health Services’ CCQ system to determine if the prisoner has previously receiv</w:t>
      </w:r>
      <w:r w:rsidR="006B0C48" w:rsidRPr="006B0C48">
        <w:rPr>
          <w:rFonts w:ascii="Times New Roman" w:eastAsia="Times New Roman" w:hAnsi="Times New Roman" w:cs="Times New Roman"/>
          <w:sz w:val="24"/>
          <w:szCs w:val="24"/>
        </w:rPr>
        <w:t>ed state mental healthcare; and</w:t>
      </w:r>
    </w:p>
    <w:p w14:paraId="7F6937EA" w14:textId="77777777" w:rsidR="006B0C48" w:rsidRPr="006B0C48" w:rsidRDefault="006B0C48" w:rsidP="001304C9">
      <w:pPr>
        <w:tabs>
          <w:tab w:val="left" w:pos="2250"/>
        </w:tabs>
        <w:spacing w:after="0" w:line="240" w:lineRule="auto"/>
        <w:ind w:left="1080"/>
        <w:jc w:val="both"/>
        <w:rPr>
          <w:rFonts w:ascii="Times New Roman" w:eastAsia="Times New Roman" w:hAnsi="Times New Roman" w:cs="Times New Roman"/>
          <w:sz w:val="10"/>
          <w:szCs w:val="24"/>
        </w:rPr>
      </w:pPr>
    </w:p>
    <w:p w14:paraId="05E5DCB9" w14:textId="777FC5A1" w:rsidR="00A53D7F" w:rsidRDefault="53559466" w:rsidP="007C7A95">
      <w:pPr>
        <w:pStyle w:val="ListParagraph"/>
        <w:numPr>
          <w:ilvl w:val="0"/>
          <w:numId w:val="20"/>
        </w:numPr>
        <w:tabs>
          <w:tab w:val="left" w:pos="2250"/>
        </w:tabs>
        <w:spacing w:after="0" w:line="240" w:lineRule="auto"/>
        <w:ind w:left="1800"/>
        <w:jc w:val="both"/>
        <w:rPr>
          <w:rFonts w:ascii="Times New Roman" w:eastAsia="Times New Roman" w:hAnsi="Times New Roman" w:cs="Times New Roman"/>
          <w:sz w:val="24"/>
          <w:szCs w:val="24"/>
        </w:rPr>
      </w:pPr>
      <w:r w:rsidRPr="006B0C48">
        <w:rPr>
          <w:rFonts w:ascii="Times New Roman" w:eastAsia="Times New Roman" w:hAnsi="Times New Roman" w:cs="Times New Roman"/>
          <w:sz w:val="24"/>
          <w:szCs w:val="24"/>
        </w:rPr>
        <w:t>A transporting agency may include a private correctional company engaged in t</w:t>
      </w:r>
      <w:r w:rsidR="006B0C48">
        <w:rPr>
          <w:rFonts w:ascii="Times New Roman" w:eastAsia="Times New Roman" w:hAnsi="Times New Roman" w:cs="Times New Roman"/>
          <w:sz w:val="24"/>
          <w:szCs w:val="24"/>
        </w:rPr>
        <w:t>he transportation of prisoners.</w:t>
      </w:r>
    </w:p>
    <w:p w14:paraId="44F113A0" w14:textId="77777777" w:rsidR="006B0C48" w:rsidRPr="006B0C48" w:rsidRDefault="006B0C48" w:rsidP="001304C9">
      <w:pPr>
        <w:pStyle w:val="ListParagraph"/>
        <w:tabs>
          <w:tab w:val="left" w:pos="2250"/>
        </w:tabs>
        <w:spacing w:after="0" w:line="240" w:lineRule="auto"/>
        <w:ind w:left="1800"/>
        <w:jc w:val="both"/>
        <w:rPr>
          <w:rFonts w:ascii="Times New Roman" w:eastAsia="Times New Roman" w:hAnsi="Times New Roman" w:cs="Times New Roman"/>
          <w:sz w:val="10"/>
          <w:szCs w:val="24"/>
        </w:rPr>
      </w:pPr>
    </w:p>
    <w:p w14:paraId="200FF21F" w14:textId="364A1C1A" w:rsidR="00A53D7F" w:rsidRDefault="53559466" w:rsidP="007C7A95">
      <w:pPr>
        <w:pStyle w:val="ListParagraph"/>
        <w:numPr>
          <w:ilvl w:val="0"/>
          <w:numId w:val="21"/>
        </w:numPr>
        <w:spacing w:after="0" w:line="240" w:lineRule="auto"/>
        <w:ind w:left="108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Persons assigned to a detoxification cell shall be transferred to a housing or holding area as soon as they c</w:t>
      </w:r>
      <w:r w:rsidR="00F776EE">
        <w:rPr>
          <w:rFonts w:ascii="Times New Roman" w:eastAsia="Times New Roman" w:hAnsi="Times New Roman" w:cs="Times New Roman"/>
          <w:sz w:val="24"/>
          <w:szCs w:val="24"/>
        </w:rPr>
        <w:t>an properly care for themselves.</w:t>
      </w:r>
    </w:p>
    <w:p w14:paraId="08D0333B" w14:textId="77777777" w:rsidR="00F776EE" w:rsidRPr="00F776EE" w:rsidRDefault="00F776EE" w:rsidP="001304C9">
      <w:pPr>
        <w:pStyle w:val="ListParagraph"/>
        <w:spacing w:after="0" w:line="240" w:lineRule="auto"/>
        <w:ind w:left="1260"/>
        <w:jc w:val="both"/>
        <w:rPr>
          <w:rFonts w:ascii="Times New Roman" w:eastAsia="Times New Roman" w:hAnsi="Times New Roman" w:cs="Times New Roman"/>
          <w:sz w:val="10"/>
          <w:szCs w:val="24"/>
        </w:rPr>
      </w:pPr>
    </w:p>
    <w:p w14:paraId="2D16D043" w14:textId="5A38C28C" w:rsidR="00A53D7F" w:rsidRDefault="53559466" w:rsidP="007C7A95">
      <w:pPr>
        <w:pStyle w:val="ListParagraph"/>
        <w:numPr>
          <w:ilvl w:val="0"/>
          <w:numId w:val="21"/>
        </w:numPr>
        <w:spacing w:after="0" w:line="240" w:lineRule="auto"/>
        <w:ind w:left="108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 xml:space="preserve">The status of persons confined to a violent cell shall be reassessed and documented at least every 24 </w:t>
      </w:r>
      <w:r w:rsidR="00F776EE">
        <w:rPr>
          <w:rFonts w:ascii="Times New Roman" w:eastAsia="Times New Roman" w:hAnsi="Times New Roman" w:cs="Times New Roman"/>
          <w:sz w:val="24"/>
          <w:szCs w:val="24"/>
        </w:rPr>
        <w:t>hours for continuance of status.</w:t>
      </w:r>
    </w:p>
    <w:p w14:paraId="269C6E1B" w14:textId="77777777" w:rsidR="00F776EE" w:rsidRPr="00F776EE" w:rsidRDefault="00F776EE" w:rsidP="001304C9">
      <w:pPr>
        <w:pStyle w:val="ListParagraph"/>
        <w:spacing w:after="0" w:line="240" w:lineRule="auto"/>
        <w:ind w:left="1260"/>
        <w:jc w:val="both"/>
        <w:rPr>
          <w:rFonts w:ascii="Times New Roman" w:eastAsia="Times New Roman" w:hAnsi="Times New Roman" w:cs="Times New Roman"/>
          <w:sz w:val="10"/>
          <w:szCs w:val="24"/>
        </w:rPr>
      </w:pPr>
    </w:p>
    <w:p w14:paraId="49D72E15" w14:textId="4C1FD861" w:rsidR="00A53D7F" w:rsidRDefault="00A53D7F" w:rsidP="007C7A95">
      <w:pPr>
        <w:pStyle w:val="ListParagraph"/>
        <w:numPr>
          <w:ilvl w:val="0"/>
          <w:numId w:val="21"/>
        </w:numPr>
        <w:spacing w:after="0" w:line="240" w:lineRule="auto"/>
        <w:ind w:left="108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Inmates who require protection or those who require separation to protect the safety and security of the facility may be housed in administrative separation. The status of inmates placed in administrative separation shall be reviewed and documented at least every 30 days for continuance of status. Inmates housed in administrative separation shall retain access to services and activities, unless the continuance of the services and activities would adversely affect the safety an</w:t>
      </w:r>
      <w:r w:rsidR="00F776EE">
        <w:rPr>
          <w:rFonts w:ascii="Times New Roman" w:eastAsia="Times New Roman" w:hAnsi="Times New Roman" w:cs="Times New Roman"/>
          <w:sz w:val="24"/>
          <w:szCs w:val="24"/>
        </w:rPr>
        <w:t>d security of the facility.</w:t>
      </w:r>
    </w:p>
    <w:p w14:paraId="5EF3DADA" w14:textId="77777777" w:rsidR="00F776EE" w:rsidRPr="00F776EE" w:rsidRDefault="00F776EE" w:rsidP="001304C9">
      <w:pPr>
        <w:pStyle w:val="ListParagraph"/>
        <w:spacing w:after="0" w:line="240" w:lineRule="auto"/>
        <w:ind w:left="1260"/>
        <w:jc w:val="both"/>
        <w:rPr>
          <w:rFonts w:ascii="Times New Roman" w:eastAsia="Times New Roman" w:hAnsi="Times New Roman" w:cs="Times New Roman"/>
          <w:sz w:val="10"/>
          <w:szCs w:val="24"/>
        </w:rPr>
      </w:pPr>
    </w:p>
    <w:p w14:paraId="5E6DCB4C" w14:textId="35F6AB04" w:rsidR="00A53D7F" w:rsidRPr="00A44F3A" w:rsidRDefault="53559466" w:rsidP="007C7A95">
      <w:pPr>
        <w:pStyle w:val="ListParagraph"/>
        <w:numPr>
          <w:ilvl w:val="0"/>
          <w:numId w:val="21"/>
        </w:numPr>
        <w:spacing w:after="0" w:line="240" w:lineRule="auto"/>
        <w:ind w:left="1080"/>
        <w:jc w:val="both"/>
        <w:rPr>
          <w:rFonts w:ascii="Times New Roman" w:eastAsia="Times New Roman" w:hAnsi="Times New Roman" w:cs="Times New Roman"/>
          <w:sz w:val="24"/>
          <w:szCs w:val="24"/>
        </w:rPr>
      </w:pPr>
      <w:r w:rsidRPr="00A44F3A">
        <w:rPr>
          <w:rFonts w:ascii="Times New Roman" w:eastAsia="Times New Roman" w:hAnsi="Times New Roman" w:cs="Times New Roman"/>
          <w:sz w:val="24"/>
          <w:szCs w:val="24"/>
        </w:rPr>
        <w:t>Single cells may be utilized for disciplinary or administrative separation. Inmates in administrative separation shall be provided access to a day room for at least one hour each day. Inmates in disciplinary separation shall be provided a shower every other day.</w:t>
      </w:r>
    </w:p>
    <w:p w14:paraId="1903C8F6" w14:textId="77777777" w:rsidR="00A53D7F" w:rsidRPr="00427173" w:rsidRDefault="00A53D7F" w:rsidP="001304C9">
      <w:pPr>
        <w:spacing w:after="0" w:line="240" w:lineRule="auto"/>
        <w:ind w:left="1800" w:hanging="540"/>
        <w:jc w:val="both"/>
        <w:rPr>
          <w:rFonts w:ascii="Times New Roman" w:eastAsia="Times New Roman" w:hAnsi="Times New Roman" w:cs="Times New Roman"/>
          <w:sz w:val="10"/>
          <w:szCs w:val="24"/>
        </w:rPr>
      </w:pPr>
    </w:p>
    <w:p w14:paraId="063534BE" w14:textId="359DB687" w:rsidR="00A53D7F" w:rsidRPr="00A53D7F" w:rsidRDefault="007773FF" w:rsidP="007773FF">
      <w:pPr>
        <w:pStyle w:val="Heading2"/>
      </w:pPr>
      <w:r>
        <w:rPr>
          <w:b/>
          <w:bCs/>
        </w:rPr>
        <w:lastRenderedPageBreak/>
        <w:t>7.2.3</w:t>
      </w:r>
      <w:r>
        <w:rPr>
          <w:b/>
          <w:bCs/>
        </w:rPr>
        <w:tab/>
      </w:r>
      <w:r w:rsidR="53559466" w:rsidRPr="53559466">
        <w:rPr>
          <w:b/>
          <w:bCs/>
          <w:u w:val="single"/>
        </w:rPr>
        <w:t>Learning Objective:</w:t>
      </w:r>
      <w:r w:rsidR="53559466" w:rsidRPr="53559466">
        <w:t xml:space="preserve"> Describe approved classification instruments.</w:t>
      </w:r>
    </w:p>
    <w:p w14:paraId="2616BAB8" w14:textId="012417A4" w:rsidR="00A53D7F" w:rsidRDefault="53559466" w:rsidP="007C7A95">
      <w:pPr>
        <w:numPr>
          <w:ilvl w:val="3"/>
          <w:numId w:val="1"/>
        </w:numPr>
        <w:spacing w:after="0" w:line="240" w:lineRule="auto"/>
        <w:ind w:left="108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The following classification procedures shall be conducted utilizing the approv</w:t>
      </w:r>
      <w:r w:rsidR="00AC53C7">
        <w:rPr>
          <w:rFonts w:ascii="Times New Roman" w:eastAsia="Times New Roman" w:hAnsi="Times New Roman" w:cs="Times New Roman"/>
          <w:sz w:val="24"/>
          <w:szCs w:val="24"/>
        </w:rPr>
        <w:t>ed   classification instruments:</w:t>
      </w:r>
    </w:p>
    <w:p w14:paraId="57CD7C3D" w14:textId="77777777" w:rsidR="00AC53C7" w:rsidRPr="00AC53C7" w:rsidRDefault="00AC53C7" w:rsidP="001304C9">
      <w:pPr>
        <w:spacing w:after="0" w:line="240" w:lineRule="auto"/>
        <w:ind w:left="1080"/>
        <w:jc w:val="both"/>
        <w:rPr>
          <w:rFonts w:ascii="Times New Roman" w:eastAsia="Times New Roman" w:hAnsi="Times New Roman" w:cs="Times New Roman"/>
          <w:sz w:val="10"/>
          <w:szCs w:val="24"/>
        </w:rPr>
      </w:pPr>
    </w:p>
    <w:p w14:paraId="18CECA50" w14:textId="3BD48D61" w:rsidR="00A53D7F" w:rsidRDefault="53559466" w:rsidP="007C7A95">
      <w:pPr>
        <w:numPr>
          <w:ilvl w:val="3"/>
          <w:numId w:val="2"/>
        </w:numPr>
        <w:spacing w:after="0" w:line="240" w:lineRule="auto"/>
        <w:ind w:left="171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Intake Screening - to be completed immediately on all inmates admitted for purposes of identifying any medical, mental health, or other special needs that require placing inmates in special h</w:t>
      </w:r>
      <w:r w:rsidR="00AC53C7">
        <w:rPr>
          <w:rFonts w:ascii="Times New Roman" w:eastAsia="Times New Roman" w:hAnsi="Times New Roman" w:cs="Times New Roman"/>
          <w:sz w:val="24"/>
          <w:szCs w:val="24"/>
        </w:rPr>
        <w:t>ousing units.</w:t>
      </w:r>
    </w:p>
    <w:p w14:paraId="0FDA1140" w14:textId="37029C71" w:rsidR="00AC53C7" w:rsidRPr="00AC53C7" w:rsidRDefault="00AC53C7" w:rsidP="001304C9">
      <w:pPr>
        <w:tabs>
          <w:tab w:val="left" w:pos="2130"/>
        </w:tabs>
        <w:spacing w:after="0" w:line="240" w:lineRule="auto"/>
        <w:ind w:left="1710"/>
        <w:jc w:val="both"/>
        <w:rPr>
          <w:rFonts w:ascii="Times New Roman" w:eastAsia="Times New Roman" w:hAnsi="Times New Roman" w:cs="Times New Roman"/>
          <w:sz w:val="10"/>
          <w:szCs w:val="24"/>
        </w:rPr>
      </w:pPr>
      <w:r w:rsidRPr="00AC53C7">
        <w:rPr>
          <w:rFonts w:ascii="Times New Roman" w:eastAsia="Times New Roman" w:hAnsi="Times New Roman" w:cs="Times New Roman"/>
          <w:sz w:val="10"/>
          <w:szCs w:val="24"/>
        </w:rPr>
        <w:tab/>
      </w:r>
    </w:p>
    <w:p w14:paraId="5AB63E2B" w14:textId="77777777" w:rsidR="00A53D7F" w:rsidRDefault="53559466" w:rsidP="007C7A95">
      <w:pPr>
        <w:numPr>
          <w:ilvl w:val="3"/>
          <w:numId w:val="2"/>
        </w:numPr>
        <w:spacing w:after="0" w:line="240" w:lineRule="auto"/>
        <w:ind w:left="1710" w:hanging="270"/>
        <w:jc w:val="both"/>
        <w:rPr>
          <w:rFonts w:ascii="Times New Roman" w:eastAsia="Times New Roman" w:hAnsi="Times New Roman" w:cs="Times New Roman"/>
          <w:b/>
          <w:bCs/>
          <w:i/>
          <w:iCs/>
        </w:rPr>
      </w:pPr>
      <w:r w:rsidRPr="53559466">
        <w:rPr>
          <w:rFonts w:ascii="Times New Roman" w:eastAsia="Times New Roman" w:hAnsi="Times New Roman" w:cs="Times New Roman"/>
          <w:sz w:val="24"/>
          <w:szCs w:val="24"/>
        </w:rPr>
        <w:t>Initial Custody Assessment - to be completed on all newly admitted inmates prior to housing assignments to determine custody levels.</w:t>
      </w:r>
      <w:r w:rsidRPr="53559466">
        <w:rPr>
          <w:rFonts w:ascii="Times New Roman" w:eastAsia="Times New Roman" w:hAnsi="Times New Roman" w:cs="Times New Roman"/>
          <w:b/>
          <w:bCs/>
          <w:i/>
          <w:iCs/>
        </w:rPr>
        <w:t xml:space="preserve"> </w:t>
      </w:r>
    </w:p>
    <w:p w14:paraId="7A386BF9" w14:textId="77777777" w:rsidR="00AC53C7" w:rsidRPr="00AC53C7" w:rsidRDefault="00AC53C7" w:rsidP="001304C9">
      <w:pPr>
        <w:spacing w:after="0" w:line="240" w:lineRule="auto"/>
        <w:ind w:left="1710"/>
        <w:jc w:val="both"/>
        <w:rPr>
          <w:rFonts w:ascii="Times New Roman" w:eastAsia="Times New Roman" w:hAnsi="Times New Roman" w:cs="Times New Roman"/>
          <w:b/>
          <w:bCs/>
          <w:i/>
          <w:iCs/>
          <w:sz w:val="8"/>
        </w:rPr>
      </w:pPr>
    </w:p>
    <w:p w14:paraId="11CEE9CA" w14:textId="516B5ADE" w:rsidR="00A53D7F" w:rsidRDefault="53559466" w:rsidP="007C7A95">
      <w:pPr>
        <w:numPr>
          <w:ilvl w:val="3"/>
          <w:numId w:val="2"/>
        </w:numPr>
        <w:spacing w:after="0" w:line="240" w:lineRule="auto"/>
        <w:ind w:left="1710" w:hanging="27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 xml:space="preserve">Custody Reassessment/Review - a custody reassessment shall be conducted within 30-90 days of the Initial Custody Assessment and immediately upon any disciplinary action and/or change in legal </w:t>
      </w:r>
      <w:r w:rsidR="004D5AB1" w:rsidRPr="53559466">
        <w:rPr>
          <w:rFonts w:ascii="Times New Roman" w:eastAsia="Times New Roman" w:hAnsi="Times New Roman" w:cs="Times New Roman"/>
          <w:sz w:val="24"/>
          <w:szCs w:val="24"/>
        </w:rPr>
        <w:t>status that</w:t>
      </w:r>
      <w:r w:rsidRPr="53559466">
        <w:rPr>
          <w:rFonts w:ascii="Times New Roman" w:eastAsia="Times New Roman" w:hAnsi="Times New Roman" w:cs="Times New Roman"/>
          <w:sz w:val="24"/>
          <w:szCs w:val="24"/>
        </w:rPr>
        <w:t xml:space="preserve"> would affect classification. A documented classification review to determine the necessity for a complete reassessment shall be conducted every 30-90 days thereafter.</w:t>
      </w:r>
    </w:p>
    <w:p w14:paraId="4A405DF5" w14:textId="77777777" w:rsidR="00AC53C7" w:rsidRPr="00AC53C7" w:rsidRDefault="00AC53C7" w:rsidP="001304C9">
      <w:pPr>
        <w:spacing w:after="0" w:line="240" w:lineRule="auto"/>
        <w:ind w:left="1710"/>
        <w:jc w:val="both"/>
        <w:rPr>
          <w:rFonts w:ascii="Times New Roman" w:eastAsia="Times New Roman" w:hAnsi="Times New Roman" w:cs="Times New Roman"/>
          <w:sz w:val="10"/>
          <w:szCs w:val="24"/>
        </w:rPr>
      </w:pPr>
    </w:p>
    <w:p w14:paraId="3172A809" w14:textId="77777777" w:rsidR="00A53D7F" w:rsidRPr="00A53D7F" w:rsidRDefault="53559466" w:rsidP="007C7A95">
      <w:pPr>
        <w:numPr>
          <w:ilvl w:val="3"/>
          <w:numId w:val="1"/>
        </w:numPr>
        <w:snapToGrid w:val="0"/>
        <w:spacing w:after="0" w:line="240" w:lineRule="auto"/>
        <w:ind w:left="1080"/>
        <w:jc w:val="both"/>
        <w:rPr>
          <w:rFonts w:ascii="Times New Roman" w:eastAsia="Times New Roman" w:hAnsi="Times New Roman" w:cs="Times New Roman"/>
          <w:color w:val="000000" w:themeColor="text1"/>
          <w:sz w:val="24"/>
          <w:szCs w:val="24"/>
        </w:rPr>
      </w:pPr>
      <w:r w:rsidRPr="53559466">
        <w:rPr>
          <w:rFonts w:ascii="Times New Roman" w:eastAsia="Times New Roman" w:hAnsi="Times New Roman" w:cs="Times New Roman"/>
          <w:sz w:val="24"/>
          <w:szCs w:val="24"/>
        </w:rPr>
        <w:t>A Needs Assessment Instrument may be used to assess the needs and qualifications of inmates for participation in vocational, educational, mental health, substance abuse, and other treatment or work programs.</w:t>
      </w:r>
    </w:p>
    <w:p w14:paraId="3B5B4127" w14:textId="77777777" w:rsidR="00A53D7F" w:rsidRPr="001E212B" w:rsidRDefault="00A53D7F" w:rsidP="001304C9">
      <w:pPr>
        <w:snapToGrid w:val="0"/>
        <w:spacing w:after="0" w:line="240" w:lineRule="auto"/>
        <w:ind w:left="720"/>
        <w:jc w:val="both"/>
        <w:rPr>
          <w:rFonts w:ascii="Times New Roman" w:eastAsia="Times New Roman" w:hAnsi="Times New Roman" w:cs="Times New Roman"/>
          <w:color w:val="000000"/>
          <w:sz w:val="12"/>
          <w:szCs w:val="24"/>
        </w:rPr>
      </w:pPr>
    </w:p>
    <w:p w14:paraId="39E81FC5" w14:textId="04C48932" w:rsidR="00A53D7F" w:rsidRPr="007773FF" w:rsidRDefault="007773FF" w:rsidP="007773FF">
      <w:pPr>
        <w:snapToGrid w:val="0"/>
        <w:spacing w:after="0" w:line="240" w:lineRule="auto"/>
        <w:ind w:left="1080"/>
        <w:jc w:val="both"/>
        <w:rPr>
          <w:rFonts w:ascii="Times New Roman" w:eastAsia="Times New Roman" w:hAnsi="Times New Roman" w:cs="Times New Roman"/>
          <w:i/>
          <w:iCs/>
          <w:sz w:val="24"/>
          <w:szCs w:val="24"/>
        </w:rPr>
      </w:pPr>
      <w:r>
        <w:rPr>
          <w:rFonts w:ascii="Times New Roman" w:eastAsia="Times New Roman" w:hAnsi="Times New Roman" w:cs="Times New Roman"/>
          <w:b/>
          <w:bCs/>
          <w:i/>
          <w:iCs/>
          <w:sz w:val="24"/>
          <w:szCs w:val="24"/>
        </w:rPr>
        <w:t>Instructor</w:t>
      </w:r>
      <w:r w:rsidR="53559466" w:rsidRPr="007773FF">
        <w:rPr>
          <w:rFonts w:ascii="Times New Roman" w:eastAsia="Times New Roman" w:hAnsi="Times New Roman" w:cs="Times New Roman"/>
          <w:b/>
          <w:bCs/>
          <w:i/>
          <w:iCs/>
          <w:sz w:val="24"/>
          <w:szCs w:val="24"/>
        </w:rPr>
        <w:t xml:space="preserve"> Note: </w:t>
      </w:r>
      <w:r w:rsidR="53559466" w:rsidRPr="007773FF">
        <w:rPr>
          <w:rFonts w:ascii="Times New Roman" w:eastAsia="Times New Roman" w:hAnsi="Times New Roman" w:cs="Times New Roman"/>
          <w:bCs/>
          <w:i/>
          <w:iCs/>
          <w:sz w:val="24"/>
          <w:szCs w:val="24"/>
        </w:rPr>
        <w:t>Provide examples of a Needs Assessment Instrument. Refer to</w:t>
      </w:r>
      <w:r w:rsidR="53559466" w:rsidRPr="007773FF">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 xml:space="preserve">the </w:t>
      </w:r>
      <w:r w:rsidR="53559466" w:rsidRPr="007773FF">
        <w:rPr>
          <w:rFonts w:ascii="Times New Roman" w:eastAsia="Times New Roman" w:hAnsi="Times New Roman" w:cs="Times New Roman"/>
          <w:i/>
          <w:iCs/>
          <w:sz w:val="24"/>
          <w:szCs w:val="24"/>
        </w:rPr>
        <w:t xml:space="preserve">Appendix for examples. </w:t>
      </w:r>
    </w:p>
    <w:p w14:paraId="660C68AC" w14:textId="77777777" w:rsidR="00A53D7F" w:rsidRPr="00427173" w:rsidRDefault="00A53D7F" w:rsidP="001304C9">
      <w:pPr>
        <w:tabs>
          <w:tab w:val="left" w:pos="1710"/>
        </w:tabs>
        <w:snapToGrid w:val="0"/>
        <w:spacing w:after="0" w:line="240" w:lineRule="auto"/>
        <w:jc w:val="both"/>
        <w:rPr>
          <w:rFonts w:ascii="Times New Roman" w:eastAsia="Times New Roman" w:hAnsi="Times New Roman" w:cs="Times New Roman"/>
          <w:sz w:val="10"/>
          <w:szCs w:val="24"/>
        </w:rPr>
      </w:pPr>
    </w:p>
    <w:p w14:paraId="68A9CFF3" w14:textId="79E5CED2" w:rsidR="00A53D7F" w:rsidRPr="00A53D7F" w:rsidRDefault="53559466" w:rsidP="007773FF">
      <w:pPr>
        <w:pStyle w:val="Heading2"/>
      </w:pPr>
      <w:r w:rsidRPr="53559466">
        <w:rPr>
          <w:b/>
          <w:bCs/>
        </w:rPr>
        <w:t>7.2.4</w:t>
      </w:r>
      <w:r w:rsidR="007773FF">
        <w:rPr>
          <w:b/>
          <w:bCs/>
        </w:rPr>
        <w:tab/>
      </w:r>
      <w:r w:rsidRPr="53559466">
        <w:rPr>
          <w:b/>
          <w:bCs/>
          <w:u w:val="single"/>
        </w:rPr>
        <w:t>Learning Objective:</w:t>
      </w:r>
      <w:r w:rsidR="00AC53C7">
        <w:t xml:space="preserve"> Define the three custody l</w:t>
      </w:r>
      <w:r w:rsidRPr="53559466">
        <w:t>evels</w:t>
      </w:r>
      <w:r w:rsidR="00AC53C7">
        <w:t>.</w:t>
      </w:r>
    </w:p>
    <w:p w14:paraId="2C113EA9" w14:textId="6855E2E5" w:rsidR="00AF5B8E" w:rsidRDefault="53559466" w:rsidP="00AF5B8E">
      <w:pPr>
        <w:pStyle w:val="ListParagraph"/>
        <w:numPr>
          <w:ilvl w:val="0"/>
          <w:numId w:val="31"/>
        </w:numPr>
        <w:spacing w:after="0" w:line="240" w:lineRule="auto"/>
        <w:jc w:val="both"/>
        <w:rPr>
          <w:rFonts w:ascii="Times New Roman" w:eastAsia="Times New Roman" w:hAnsi="Times New Roman" w:cs="Times New Roman"/>
          <w:sz w:val="24"/>
          <w:szCs w:val="24"/>
        </w:rPr>
      </w:pPr>
      <w:r w:rsidRPr="00AF5B8E">
        <w:rPr>
          <w:rFonts w:ascii="Times New Roman" w:eastAsia="Times New Roman" w:hAnsi="Times New Roman" w:cs="Times New Roman"/>
          <w:iCs/>
          <w:sz w:val="24"/>
          <w:szCs w:val="24"/>
        </w:rPr>
        <w:t>Maximum Custody Level (Hig</w:t>
      </w:r>
      <w:r w:rsidR="00AC53C7" w:rsidRPr="00AF5B8E">
        <w:rPr>
          <w:rFonts w:ascii="Times New Roman" w:eastAsia="Times New Roman" w:hAnsi="Times New Roman" w:cs="Times New Roman"/>
          <w:iCs/>
          <w:sz w:val="24"/>
          <w:szCs w:val="24"/>
        </w:rPr>
        <w:t>h and Close Custody – Levels 1</w:t>
      </w:r>
      <w:r w:rsidR="007773FF">
        <w:rPr>
          <w:rFonts w:ascii="Times New Roman" w:eastAsia="Times New Roman" w:hAnsi="Times New Roman" w:cs="Times New Roman"/>
          <w:iCs/>
          <w:sz w:val="24"/>
          <w:szCs w:val="24"/>
        </w:rPr>
        <w:t>-</w:t>
      </w:r>
      <w:r w:rsidRPr="00AF5B8E">
        <w:rPr>
          <w:rFonts w:ascii="Times New Roman" w:eastAsia="Times New Roman" w:hAnsi="Times New Roman" w:cs="Times New Roman"/>
          <w:iCs/>
          <w:sz w:val="24"/>
          <w:szCs w:val="24"/>
        </w:rPr>
        <w:t>2)</w:t>
      </w:r>
      <w:r w:rsidR="007773FF" w:rsidRPr="007773FF">
        <w:rPr>
          <w:rFonts w:ascii="Times New Roman" w:eastAsia="Times New Roman" w:hAnsi="Times New Roman" w:cs="Times New Roman"/>
          <w:iCs/>
          <w:sz w:val="24"/>
          <w:szCs w:val="24"/>
        </w:rPr>
        <w:t>:</w:t>
      </w:r>
      <w:r w:rsidRPr="00AF5B8E">
        <w:rPr>
          <w:rFonts w:ascii="Times New Roman" w:eastAsia="Times New Roman" w:hAnsi="Times New Roman" w:cs="Times New Roman"/>
          <w:i/>
          <w:iCs/>
          <w:sz w:val="24"/>
          <w:szCs w:val="24"/>
        </w:rPr>
        <w:t xml:space="preserve"> </w:t>
      </w:r>
      <w:r w:rsidRPr="00AF5B8E">
        <w:rPr>
          <w:rFonts w:ascii="Times New Roman" w:eastAsia="Times New Roman" w:hAnsi="Times New Roman" w:cs="Times New Roman"/>
          <w:sz w:val="24"/>
          <w:szCs w:val="24"/>
        </w:rPr>
        <w:t>Inmates receiving a maximum custody level assessment are identified as those usually confined for serious offenses of violence, who possess an extensive level of criminal sophistication</w:t>
      </w:r>
      <w:r w:rsidR="00AC53C7" w:rsidRPr="00AF5B8E">
        <w:rPr>
          <w:rFonts w:ascii="Times New Roman" w:eastAsia="Times New Roman" w:hAnsi="Times New Roman" w:cs="Times New Roman"/>
          <w:sz w:val="24"/>
          <w:szCs w:val="24"/>
        </w:rPr>
        <w:t>,</w:t>
      </w:r>
      <w:r w:rsidRPr="00AF5B8E">
        <w:rPr>
          <w:rFonts w:ascii="Times New Roman" w:eastAsia="Times New Roman" w:hAnsi="Times New Roman" w:cs="Times New Roman"/>
          <w:sz w:val="24"/>
          <w:szCs w:val="24"/>
        </w:rPr>
        <w:t xml:space="preserve"> and who may or may not have demonstrated a propensity for violence in an institutional setting. Such inmates require close supervision and maximum security.</w:t>
      </w:r>
    </w:p>
    <w:p w14:paraId="447D7A3F" w14:textId="794CD076" w:rsidR="00AF5B8E" w:rsidRDefault="53559466" w:rsidP="00AF5B8E">
      <w:pPr>
        <w:pStyle w:val="ListParagraph"/>
        <w:numPr>
          <w:ilvl w:val="0"/>
          <w:numId w:val="31"/>
        </w:numPr>
        <w:spacing w:after="0" w:line="240" w:lineRule="auto"/>
        <w:jc w:val="both"/>
        <w:rPr>
          <w:rFonts w:ascii="Times New Roman" w:eastAsia="Times New Roman" w:hAnsi="Times New Roman" w:cs="Times New Roman"/>
          <w:sz w:val="24"/>
          <w:szCs w:val="24"/>
        </w:rPr>
      </w:pPr>
      <w:r w:rsidRPr="00AF5B8E">
        <w:rPr>
          <w:rFonts w:ascii="Times New Roman" w:eastAsia="Times New Roman" w:hAnsi="Times New Roman" w:cs="Times New Roman"/>
          <w:iCs/>
          <w:sz w:val="24"/>
          <w:szCs w:val="24"/>
        </w:rPr>
        <w:t>Medium Cu</w:t>
      </w:r>
      <w:r w:rsidR="00AC53C7" w:rsidRPr="00AF5B8E">
        <w:rPr>
          <w:rFonts w:ascii="Times New Roman" w:eastAsia="Times New Roman" w:hAnsi="Times New Roman" w:cs="Times New Roman"/>
          <w:iCs/>
          <w:sz w:val="24"/>
          <w:szCs w:val="24"/>
        </w:rPr>
        <w:t>stody Level (Medium Assaultive and Escape, Medium and</w:t>
      </w:r>
      <w:r w:rsidRPr="00AF5B8E">
        <w:rPr>
          <w:rFonts w:ascii="Times New Roman" w:eastAsia="Times New Roman" w:hAnsi="Times New Roman" w:cs="Times New Roman"/>
          <w:iCs/>
          <w:sz w:val="24"/>
          <w:szCs w:val="24"/>
        </w:rPr>
        <w:t xml:space="preserve"> Medi</w:t>
      </w:r>
      <w:r w:rsidR="00AC53C7" w:rsidRPr="00AF5B8E">
        <w:rPr>
          <w:rFonts w:ascii="Times New Roman" w:eastAsia="Times New Roman" w:hAnsi="Times New Roman" w:cs="Times New Roman"/>
          <w:iCs/>
          <w:sz w:val="24"/>
          <w:szCs w:val="24"/>
        </w:rPr>
        <w:t>um Pre-Sentenced – Levels 3</w:t>
      </w:r>
      <w:r w:rsidR="007773FF">
        <w:rPr>
          <w:rFonts w:ascii="Times New Roman" w:eastAsia="Times New Roman" w:hAnsi="Times New Roman" w:cs="Times New Roman"/>
          <w:iCs/>
          <w:sz w:val="24"/>
          <w:szCs w:val="24"/>
        </w:rPr>
        <w:t>-5):</w:t>
      </w:r>
      <w:r w:rsidRPr="00AF5B8E">
        <w:rPr>
          <w:rFonts w:ascii="Times New Roman" w:eastAsia="Times New Roman" w:hAnsi="Times New Roman" w:cs="Times New Roman"/>
          <w:i/>
          <w:iCs/>
          <w:sz w:val="24"/>
          <w:szCs w:val="24"/>
        </w:rPr>
        <w:t xml:space="preserve"> </w:t>
      </w:r>
      <w:r w:rsidRPr="00AF5B8E">
        <w:rPr>
          <w:rFonts w:ascii="Times New Roman" w:eastAsia="Times New Roman" w:hAnsi="Times New Roman" w:cs="Times New Roman"/>
          <w:sz w:val="24"/>
          <w:szCs w:val="24"/>
        </w:rPr>
        <w:t>Inmates receiving a medium custody level assessment are identified as those usually confined for felony offenses, who possess a moderate level of criminal sophistication</w:t>
      </w:r>
      <w:r w:rsidR="00AC53C7" w:rsidRPr="00AF5B8E">
        <w:rPr>
          <w:rFonts w:ascii="Times New Roman" w:eastAsia="Times New Roman" w:hAnsi="Times New Roman" w:cs="Times New Roman"/>
          <w:sz w:val="24"/>
          <w:szCs w:val="24"/>
        </w:rPr>
        <w:t>,</w:t>
      </w:r>
      <w:r w:rsidRPr="00AF5B8E">
        <w:rPr>
          <w:rFonts w:ascii="Times New Roman" w:eastAsia="Times New Roman" w:hAnsi="Times New Roman" w:cs="Times New Roman"/>
          <w:sz w:val="24"/>
          <w:szCs w:val="24"/>
        </w:rPr>
        <w:t xml:space="preserve"> and who have not demonstrated a propensity for violence in an institutional setting. Such inmates require moderate supervision, may participate in certain work and program activities, and qualify for medium security.</w:t>
      </w:r>
    </w:p>
    <w:p w14:paraId="1CC36901" w14:textId="5B3DAE55" w:rsidR="00A53D7F" w:rsidRPr="00AF5B8E" w:rsidRDefault="53559466" w:rsidP="00AF5B8E">
      <w:pPr>
        <w:pStyle w:val="ListParagraph"/>
        <w:numPr>
          <w:ilvl w:val="0"/>
          <w:numId w:val="31"/>
        </w:numPr>
        <w:spacing w:after="0" w:line="240" w:lineRule="auto"/>
        <w:jc w:val="both"/>
        <w:rPr>
          <w:rFonts w:ascii="Times New Roman" w:eastAsia="Times New Roman" w:hAnsi="Times New Roman" w:cs="Times New Roman"/>
          <w:sz w:val="24"/>
          <w:szCs w:val="24"/>
        </w:rPr>
      </w:pPr>
      <w:r w:rsidRPr="00AF5B8E">
        <w:rPr>
          <w:rFonts w:ascii="Times New Roman" w:eastAsia="Times New Roman" w:hAnsi="Times New Roman" w:cs="Times New Roman"/>
          <w:iCs/>
          <w:sz w:val="24"/>
          <w:szCs w:val="24"/>
        </w:rPr>
        <w:t>Minimum Custo</w:t>
      </w:r>
      <w:r w:rsidR="00AC53C7" w:rsidRPr="00AF5B8E">
        <w:rPr>
          <w:rFonts w:ascii="Times New Roman" w:eastAsia="Times New Roman" w:hAnsi="Times New Roman" w:cs="Times New Roman"/>
          <w:iCs/>
          <w:sz w:val="24"/>
          <w:szCs w:val="24"/>
        </w:rPr>
        <w:t>dy Level (Minimum, Low Minimum and</w:t>
      </w:r>
      <w:r w:rsidRPr="00AF5B8E">
        <w:rPr>
          <w:rFonts w:ascii="Times New Roman" w:eastAsia="Times New Roman" w:hAnsi="Times New Roman" w:cs="Times New Roman"/>
          <w:iCs/>
          <w:sz w:val="24"/>
          <w:szCs w:val="24"/>
        </w:rPr>
        <w:t xml:space="preserve"> Very Low Minimum – Levels </w:t>
      </w:r>
      <w:r w:rsidR="008B7C6F" w:rsidRPr="00AF5B8E">
        <w:rPr>
          <w:rFonts w:ascii="Times New Roman" w:eastAsia="Times New Roman" w:hAnsi="Times New Roman" w:cs="Times New Roman"/>
          <w:iCs/>
          <w:sz w:val="24"/>
          <w:szCs w:val="24"/>
        </w:rPr>
        <w:t>6-9</w:t>
      </w:r>
      <w:r w:rsidRPr="00AF5B8E">
        <w:rPr>
          <w:rFonts w:ascii="Times New Roman" w:eastAsia="Times New Roman" w:hAnsi="Times New Roman" w:cs="Times New Roman"/>
          <w:iCs/>
          <w:sz w:val="24"/>
          <w:szCs w:val="24"/>
        </w:rPr>
        <w:t>)</w:t>
      </w:r>
      <w:r w:rsidR="007773FF">
        <w:rPr>
          <w:rFonts w:ascii="Times New Roman" w:eastAsia="Times New Roman" w:hAnsi="Times New Roman" w:cs="Times New Roman"/>
          <w:iCs/>
          <w:sz w:val="24"/>
          <w:szCs w:val="24"/>
        </w:rPr>
        <w:t>:</w:t>
      </w:r>
      <w:r w:rsidRPr="00AF5B8E">
        <w:rPr>
          <w:rFonts w:ascii="Times New Roman" w:eastAsia="Times New Roman" w:hAnsi="Times New Roman" w:cs="Times New Roman"/>
          <w:iCs/>
          <w:sz w:val="24"/>
          <w:szCs w:val="24"/>
        </w:rPr>
        <w:t xml:space="preserve"> </w:t>
      </w:r>
      <w:r w:rsidRPr="00AF5B8E">
        <w:rPr>
          <w:rFonts w:ascii="Times New Roman" w:eastAsia="Times New Roman" w:hAnsi="Times New Roman" w:cs="Times New Roman"/>
          <w:sz w:val="24"/>
          <w:szCs w:val="24"/>
        </w:rPr>
        <w:t>Inmates receiving a minimum custody level assessment are identified as those usually confined for lesser offenses, who possess a lower level of criminal sophistication</w:t>
      </w:r>
      <w:r w:rsidR="00AC53C7" w:rsidRPr="00AF5B8E">
        <w:rPr>
          <w:rFonts w:ascii="Times New Roman" w:eastAsia="Times New Roman" w:hAnsi="Times New Roman" w:cs="Times New Roman"/>
          <w:sz w:val="24"/>
          <w:szCs w:val="24"/>
        </w:rPr>
        <w:t>,</w:t>
      </w:r>
      <w:r w:rsidRPr="00AF5B8E">
        <w:rPr>
          <w:rFonts w:ascii="Times New Roman" w:eastAsia="Times New Roman" w:hAnsi="Times New Roman" w:cs="Times New Roman"/>
          <w:sz w:val="24"/>
          <w:szCs w:val="24"/>
        </w:rPr>
        <w:t xml:space="preserve"> and who have not demonstrated a propensity for violence in an institutional setting or a disregard for the institutional</w:t>
      </w:r>
      <w:r w:rsidR="007773FF">
        <w:rPr>
          <w:rFonts w:ascii="Times New Roman" w:eastAsia="Times New Roman" w:hAnsi="Times New Roman" w:cs="Times New Roman"/>
          <w:sz w:val="24"/>
          <w:szCs w:val="24"/>
        </w:rPr>
        <w:t xml:space="preserve"> rules and regulations. </w:t>
      </w:r>
      <w:r w:rsidRPr="00AF5B8E">
        <w:rPr>
          <w:rFonts w:ascii="Times New Roman" w:eastAsia="Times New Roman" w:hAnsi="Times New Roman" w:cs="Times New Roman"/>
          <w:sz w:val="24"/>
          <w:szCs w:val="24"/>
        </w:rPr>
        <w:t>Such inmates require less supervision, may participate in work and program activities, and qualify for minimum security.</w:t>
      </w:r>
    </w:p>
    <w:p w14:paraId="42A8209B" w14:textId="77777777" w:rsidR="00A53D7F" w:rsidRPr="00427173" w:rsidRDefault="00A53D7F" w:rsidP="001304C9">
      <w:pPr>
        <w:spacing w:after="0" w:line="240" w:lineRule="auto"/>
        <w:jc w:val="both"/>
        <w:rPr>
          <w:rFonts w:ascii="Times New Roman" w:eastAsia="Times New Roman" w:hAnsi="Times New Roman" w:cs="Times New Roman"/>
          <w:sz w:val="10"/>
          <w:szCs w:val="24"/>
        </w:rPr>
      </w:pPr>
    </w:p>
    <w:p w14:paraId="4201C2BF" w14:textId="30B77E24" w:rsidR="00A53D7F" w:rsidRPr="00A53D7F" w:rsidRDefault="007773FF" w:rsidP="007773FF">
      <w:pPr>
        <w:pStyle w:val="Heading2"/>
      </w:pPr>
      <w:r>
        <w:rPr>
          <w:b/>
          <w:bCs/>
        </w:rPr>
        <w:lastRenderedPageBreak/>
        <w:t>7.2.5</w:t>
      </w:r>
      <w:r>
        <w:rPr>
          <w:b/>
          <w:bCs/>
        </w:rPr>
        <w:tab/>
      </w:r>
      <w:r w:rsidR="53559466" w:rsidRPr="53559466">
        <w:rPr>
          <w:b/>
          <w:bCs/>
          <w:u w:val="single"/>
        </w:rPr>
        <w:t>Learning Objective:</w:t>
      </w:r>
      <w:r w:rsidR="53559466" w:rsidRPr="53559466">
        <w:t xml:space="preserve">  List advantages for using an Objective Jail Classification System.</w:t>
      </w:r>
    </w:p>
    <w:p w14:paraId="204A6978" w14:textId="090E6401" w:rsidR="00A53D7F" w:rsidRDefault="53559466" w:rsidP="007773FF">
      <w:pPr>
        <w:keepNext/>
        <w:snapToGrid w:val="0"/>
        <w:spacing w:after="0" w:line="240" w:lineRule="auto"/>
        <w:ind w:firstLine="72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 xml:space="preserve">Advantages of an </w:t>
      </w:r>
      <w:r w:rsidR="005238B7" w:rsidRPr="53559466">
        <w:rPr>
          <w:rFonts w:ascii="Times New Roman" w:eastAsia="Times New Roman" w:hAnsi="Times New Roman" w:cs="Times New Roman"/>
          <w:sz w:val="24"/>
          <w:szCs w:val="24"/>
        </w:rPr>
        <w:t xml:space="preserve">Objective Jail Classification System </w:t>
      </w:r>
      <w:r w:rsidRPr="53559466">
        <w:rPr>
          <w:rFonts w:ascii="Times New Roman" w:eastAsia="Times New Roman" w:hAnsi="Times New Roman" w:cs="Times New Roman"/>
          <w:sz w:val="24"/>
          <w:szCs w:val="24"/>
        </w:rPr>
        <w:t>include:</w:t>
      </w:r>
    </w:p>
    <w:p w14:paraId="5E4ECDBF" w14:textId="77777777" w:rsidR="005238B7" w:rsidRPr="005238B7" w:rsidRDefault="005238B7" w:rsidP="007773FF">
      <w:pPr>
        <w:keepNext/>
        <w:snapToGrid w:val="0"/>
        <w:spacing w:after="0" w:line="240" w:lineRule="auto"/>
        <w:ind w:firstLine="547"/>
        <w:jc w:val="both"/>
        <w:rPr>
          <w:rFonts w:ascii="Times New Roman" w:eastAsia="Times New Roman" w:hAnsi="Times New Roman" w:cs="Times New Roman"/>
          <w:sz w:val="10"/>
          <w:szCs w:val="24"/>
        </w:rPr>
      </w:pPr>
    </w:p>
    <w:p w14:paraId="3E943809" w14:textId="081F3FC0" w:rsidR="00A53D7F" w:rsidRDefault="53559466" w:rsidP="007C7A95">
      <w:pPr>
        <w:pStyle w:val="ListParagraph"/>
        <w:numPr>
          <w:ilvl w:val="0"/>
          <w:numId w:val="22"/>
        </w:numPr>
        <w:snapToGrid w:val="0"/>
        <w:spacing w:after="0" w:line="240" w:lineRule="auto"/>
        <w:ind w:left="1080"/>
        <w:jc w:val="both"/>
        <w:rPr>
          <w:rFonts w:ascii="Times New Roman" w:eastAsia="Times New Roman" w:hAnsi="Times New Roman" w:cs="Times New Roman"/>
          <w:sz w:val="24"/>
          <w:szCs w:val="24"/>
        </w:rPr>
      </w:pPr>
      <w:r w:rsidRPr="005238B7">
        <w:rPr>
          <w:rFonts w:ascii="Times New Roman" w:eastAsia="Times New Roman" w:hAnsi="Times New Roman" w:cs="Times New Roman"/>
          <w:sz w:val="24"/>
          <w:szCs w:val="24"/>
        </w:rPr>
        <w:t>Less costly jail construction, by placing inmates in less restrictive housing units based on their custody levels.</w:t>
      </w:r>
    </w:p>
    <w:p w14:paraId="31ABC5F1" w14:textId="62FDC616" w:rsidR="005238B7" w:rsidRPr="005238B7" w:rsidRDefault="005238B7" w:rsidP="001304C9">
      <w:pPr>
        <w:pStyle w:val="ListParagraph"/>
        <w:tabs>
          <w:tab w:val="left" w:pos="2655"/>
        </w:tabs>
        <w:snapToGrid w:val="0"/>
        <w:spacing w:after="0" w:line="240" w:lineRule="auto"/>
        <w:ind w:left="1080"/>
        <w:jc w:val="both"/>
        <w:rPr>
          <w:rFonts w:ascii="Times New Roman" w:eastAsia="Times New Roman" w:hAnsi="Times New Roman" w:cs="Times New Roman"/>
          <w:sz w:val="10"/>
          <w:szCs w:val="24"/>
        </w:rPr>
      </w:pPr>
      <w:r w:rsidRPr="005238B7">
        <w:rPr>
          <w:rFonts w:ascii="Times New Roman" w:eastAsia="Times New Roman" w:hAnsi="Times New Roman" w:cs="Times New Roman"/>
          <w:sz w:val="10"/>
          <w:szCs w:val="24"/>
        </w:rPr>
        <w:tab/>
      </w:r>
    </w:p>
    <w:p w14:paraId="7805BE24" w14:textId="154D218E" w:rsidR="00A53D7F" w:rsidRDefault="00A53D7F" w:rsidP="007C7A95">
      <w:pPr>
        <w:pStyle w:val="ListParagraph"/>
        <w:numPr>
          <w:ilvl w:val="0"/>
          <w:numId w:val="22"/>
        </w:numPr>
        <w:adjustRightInd w:val="0"/>
        <w:snapToGrid w:val="0"/>
        <w:spacing w:after="0" w:line="240" w:lineRule="auto"/>
        <w:ind w:left="1080"/>
        <w:jc w:val="both"/>
        <w:rPr>
          <w:rFonts w:ascii="Times New Roman" w:eastAsia="Times New Roman" w:hAnsi="Times New Roman" w:cs="Times New Roman"/>
          <w:sz w:val="24"/>
          <w:szCs w:val="24"/>
        </w:rPr>
      </w:pPr>
      <w:r w:rsidRPr="005238B7">
        <w:rPr>
          <w:rFonts w:ascii="Times New Roman" w:eastAsia="Times New Roman" w:hAnsi="Times New Roman" w:cs="Times New Roman"/>
          <w:sz w:val="24"/>
          <w:szCs w:val="24"/>
        </w:rPr>
        <w:t>Redistribution of personnel according to the custody requirements of inmates, which permits better daily administration and crisis management.</w:t>
      </w:r>
    </w:p>
    <w:p w14:paraId="482F4E0F" w14:textId="77777777" w:rsidR="005238B7" w:rsidRPr="005238B7" w:rsidRDefault="005238B7" w:rsidP="001304C9">
      <w:pPr>
        <w:pStyle w:val="ListParagraph"/>
        <w:adjustRightInd w:val="0"/>
        <w:snapToGrid w:val="0"/>
        <w:spacing w:after="0" w:line="240" w:lineRule="auto"/>
        <w:ind w:left="1080"/>
        <w:jc w:val="both"/>
        <w:rPr>
          <w:rFonts w:ascii="Times New Roman" w:eastAsia="Times New Roman" w:hAnsi="Times New Roman" w:cs="Times New Roman"/>
          <w:sz w:val="10"/>
          <w:szCs w:val="24"/>
        </w:rPr>
      </w:pPr>
    </w:p>
    <w:p w14:paraId="69C4B5C0" w14:textId="592F9728" w:rsidR="00A53D7F" w:rsidRDefault="00A53D7F" w:rsidP="007C7A95">
      <w:pPr>
        <w:pStyle w:val="ListParagraph"/>
        <w:numPr>
          <w:ilvl w:val="0"/>
          <w:numId w:val="22"/>
        </w:numPr>
        <w:adjustRightInd w:val="0"/>
        <w:snapToGrid w:val="0"/>
        <w:spacing w:after="0" w:line="240" w:lineRule="auto"/>
        <w:ind w:left="1080"/>
        <w:jc w:val="both"/>
        <w:rPr>
          <w:rFonts w:ascii="Times New Roman" w:eastAsia="Times New Roman" w:hAnsi="Times New Roman" w:cs="Times New Roman"/>
          <w:sz w:val="24"/>
          <w:szCs w:val="24"/>
        </w:rPr>
      </w:pPr>
      <w:r w:rsidRPr="005238B7">
        <w:rPr>
          <w:rFonts w:ascii="Times New Roman" w:eastAsia="Times New Roman" w:hAnsi="Times New Roman" w:cs="Times New Roman"/>
          <w:sz w:val="24"/>
          <w:szCs w:val="24"/>
        </w:rPr>
        <w:t>Inmate specific data generated by the classification system can be used for:</w:t>
      </w:r>
    </w:p>
    <w:p w14:paraId="3D0520AF" w14:textId="77777777" w:rsidR="001304C9" w:rsidRPr="001304C9" w:rsidRDefault="001304C9" w:rsidP="001304C9">
      <w:pPr>
        <w:pStyle w:val="ListParagraph"/>
        <w:adjustRightInd w:val="0"/>
        <w:snapToGrid w:val="0"/>
        <w:spacing w:after="0" w:line="240" w:lineRule="auto"/>
        <w:ind w:left="1080"/>
        <w:jc w:val="both"/>
        <w:rPr>
          <w:rFonts w:ascii="Times New Roman" w:eastAsia="Times New Roman" w:hAnsi="Times New Roman" w:cs="Times New Roman"/>
          <w:sz w:val="10"/>
          <w:szCs w:val="24"/>
        </w:rPr>
      </w:pPr>
    </w:p>
    <w:p w14:paraId="61E81DD1" w14:textId="6723FDD2" w:rsidR="00A53D7F" w:rsidRPr="001304C9" w:rsidRDefault="001304C9" w:rsidP="007C7A95">
      <w:pPr>
        <w:pStyle w:val="ListParagraph"/>
        <w:numPr>
          <w:ilvl w:val="0"/>
          <w:numId w:val="23"/>
        </w:numPr>
        <w:adjustRightInd w:val="0"/>
        <w:snapToGrid w:val="0"/>
        <w:spacing w:after="100" w:line="240" w:lineRule="auto"/>
        <w:contextualSpacing w:val="0"/>
        <w:jc w:val="both"/>
        <w:rPr>
          <w:rFonts w:ascii="Times New Roman" w:eastAsia="Times New Roman" w:hAnsi="Times New Roman" w:cs="Times New Roman"/>
          <w:sz w:val="24"/>
          <w:szCs w:val="24"/>
        </w:rPr>
      </w:pPr>
      <w:r w:rsidRPr="001304C9">
        <w:rPr>
          <w:rFonts w:ascii="Times New Roman" w:eastAsia="Times New Roman" w:hAnsi="Times New Roman" w:cs="Times New Roman"/>
          <w:sz w:val="24"/>
          <w:szCs w:val="24"/>
        </w:rPr>
        <w:t>Ongoing</w:t>
      </w:r>
      <w:r w:rsidR="53559466" w:rsidRPr="001304C9">
        <w:rPr>
          <w:rFonts w:ascii="Times New Roman" w:eastAsia="Times New Roman" w:hAnsi="Times New Roman" w:cs="Times New Roman"/>
          <w:sz w:val="24"/>
          <w:szCs w:val="24"/>
        </w:rPr>
        <w:t xml:space="preserve"> management</w:t>
      </w:r>
    </w:p>
    <w:p w14:paraId="3DF0D3AB" w14:textId="604DBC8B" w:rsidR="00A53D7F" w:rsidRPr="001304C9" w:rsidRDefault="001304C9" w:rsidP="007C7A95">
      <w:pPr>
        <w:pStyle w:val="ListParagraph"/>
        <w:numPr>
          <w:ilvl w:val="0"/>
          <w:numId w:val="23"/>
        </w:numPr>
        <w:adjustRightInd w:val="0"/>
        <w:snapToGrid w:val="0"/>
        <w:spacing w:after="100" w:line="240" w:lineRule="auto"/>
        <w:contextualSpacing w:val="0"/>
        <w:jc w:val="both"/>
        <w:rPr>
          <w:rFonts w:ascii="Times New Roman" w:eastAsia="Times New Roman" w:hAnsi="Times New Roman" w:cs="Times New Roman"/>
          <w:sz w:val="24"/>
          <w:szCs w:val="24"/>
        </w:rPr>
      </w:pPr>
      <w:r w:rsidRPr="001304C9">
        <w:rPr>
          <w:rFonts w:ascii="Times New Roman" w:eastAsia="Times New Roman" w:hAnsi="Times New Roman" w:cs="Times New Roman"/>
          <w:sz w:val="24"/>
          <w:szCs w:val="24"/>
        </w:rPr>
        <w:t>Planning</w:t>
      </w:r>
    </w:p>
    <w:p w14:paraId="462BF1A4" w14:textId="5B272DCF" w:rsidR="001304C9" w:rsidRPr="00427173" w:rsidRDefault="001304C9" w:rsidP="007C7A95">
      <w:pPr>
        <w:pStyle w:val="ListParagraph"/>
        <w:numPr>
          <w:ilvl w:val="0"/>
          <w:numId w:val="23"/>
        </w:numPr>
        <w:adjustRightInd w:val="0"/>
        <w:snapToGrid w:val="0"/>
        <w:spacing w:after="100" w:line="240" w:lineRule="auto"/>
        <w:contextualSpacing w:val="0"/>
        <w:jc w:val="both"/>
        <w:rPr>
          <w:rFonts w:ascii="Times New Roman" w:eastAsia="Times New Roman" w:hAnsi="Times New Roman" w:cs="Times New Roman"/>
          <w:sz w:val="24"/>
          <w:szCs w:val="24"/>
        </w:rPr>
      </w:pPr>
      <w:r w:rsidRPr="001304C9">
        <w:rPr>
          <w:rFonts w:ascii="Times New Roman" w:eastAsia="Times New Roman" w:hAnsi="Times New Roman" w:cs="Times New Roman"/>
          <w:sz w:val="24"/>
          <w:szCs w:val="24"/>
        </w:rPr>
        <w:t>Policy</w:t>
      </w:r>
      <w:r w:rsidR="53559466" w:rsidRPr="001304C9">
        <w:rPr>
          <w:rFonts w:ascii="Times New Roman" w:eastAsia="Times New Roman" w:hAnsi="Times New Roman" w:cs="Times New Roman"/>
          <w:sz w:val="24"/>
          <w:szCs w:val="24"/>
        </w:rPr>
        <w:t xml:space="preserve"> development</w:t>
      </w:r>
    </w:p>
    <w:p w14:paraId="01259EF3" w14:textId="0FCD8A53" w:rsidR="00A53D7F" w:rsidRDefault="00A53D7F" w:rsidP="007C7A95">
      <w:pPr>
        <w:pStyle w:val="ListParagraph"/>
        <w:numPr>
          <w:ilvl w:val="0"/>
          <w:numId w:val="22"/>
        </w:numPr>
        <w:adjustRightInd w:val="0"/>
        <w:snapToGrid w:val="0"/>
        <w:spacing w:after="0" w:line="240" w:lineRule="auto"/>
        <w:ind w:left="1080"/>
        <w:jc w:val="both"/>
        <w:rPr>
          <w:rFonts w:ascii="Times New Roman" w:eastAsia="Times New Roman" w:hAnsi="Times New Roman" w:cs="Times New Roman"/>
          <w:sz w:val="24"/>
          <w:szCs w:val="24"/>
        </w:rPr>
      </w:pPr>
      <w:r w:rsidRPr="005238B7">
        <w:rPr>
          <w:rFonts w:ascii="Times New Roman" w:eastAsia="Times New Roman" w:hAnsi="Times New Roman" w:cs="Times New Roman"/>
          <w:sz w:val="24"/>
          <w:szCs w:val="24"/>
        </w:rPr>
        <w:t>Improved security and control of inmates.</w:t>
      </w:r>
    </w:p>
    <w:p w14:paraId="1EE1F89F" w14:textId="77777777" w:rsidR="001304C9" w:rsidRPr="001304C9" w:rsidRDefault="001304C9" w:rsidP="001304C9">
      <w:pPr>
        <w:pStyle w:val="ListParagraph"/>
        <w:adjustRightInd w:val="0"/>
        <w:snapToGrid w:val="0"/>
        <w:spacing w:after="0" w:line="240" w:lineRule="auto"/>
        <w:ind w:left="1080"/>
        <w:jc w:val="both"/>
        <w:rPr>
          <w:rFonts w:ascii="Times New Roman" w:eastAsia="Times New Roman" w:hAnsi="Times New Roman" w:cs="Times New Roman"/>
          <w:sz w:val="10"/>
          <w:szCs w:val="24"/>
        </w:rPr>
      </w:pPr>
    </w:p>
    <w:p w14:paraId="7C06DD75" w14:textId="5B404447" w:rsidR="00A53D7F" w:rsidRDefault="53559466" w:rsidP="007C7A95">
      <w:pPr>
        <w:pStyle w:val="ListParagraph"/>
        <w:numPr>
          <w:ilvl w:val="0"/>
          <w:numId w:val="22"/>
        </w:numPr>
        <w:adjustRightInd w:val="0"/>
        <w:snapToGrid w:val="0"/>
        <w:spacing w:after="0" w:line="240" w:lineRule="auto"/>
        <w:ind w:left="1080"/>
        <w:jc w:val="both"/>
        <w:rPr>
          <w:rFonts w:ascii="Times New Roman" w:eastAsia="Times New Roman" w:hAnsi="Times New Roman" w:cs="Times New Roman"/>
          <w:sz w:val="24"/>
          <w:szCs w:val="24"/>
        </w:rPr>
      </w:pPr>
      <w:r w:rsidRPr="005238B7">
        <w:rPr>
          <w:rFonts w:ascii="Times New Roman" w:eastAsia="Times New Roman" w:hAnsi="Times New Roman" w:cs="Times New Roman"/>
          <w:sz w:val="24"/>
          <w:szCs w:val="24"/>
        </w:rPr>
        <w:t>Provides information for monitoring and evaluating program goals and personnel needs.</w:t>
      </w:r>
    </w:p>
    <w:p w14:paraId="2E5E9C33" w14:textId="77777777" w:rsidR="001304C9" w:rsidRPr="001304C9" w:rsidRDefault="001304C9" w:rsidP="001304C9">
      <w:pPr>
        <w:pStyle w:val="ListParagraph"/>
        <w:adjustRightInd w:val="0"/>
        <w:snapToGrid w:val="0"/>
        <w:spacing w:after="0" w:line="240" w:lineRule="auto"/>
        <w:ind w:left="1080"/>
        <w:jc w:val="both"/>
        <w:rPr>
          <w:rFonts w:ascii="Times New Roman" w:eastAsia="Times New Roman" w:hAnsi="Times New Roman" w:cs="Times New Roman"/>
          <w:sz w:val="10"/>
          <w:szCs w:val="24"/>
        </w:rPr>
      </w:pPr>
    </w:p>
    <w:p w14:paraId="47A8107F" w14:textId="4B88457D" w:rsidR="00A53D7F" w:rsidRDefault="00A53D7F" w:rsidP="007C7A95">
      <w:pPr>
        <w:pStyle w:val="ListParagraph"/>
        <w:numPr>
          <w:ilvl w:val="0"/>
          <w:numId w:val="22"/>
        </w:numPr>
        <w:adjustRightInd w:val="0"/>
        <w:snapToGrid w:val="0"/>
        <w:spacing w:after="0" w:line="240" w:lineRule="auto"/>
        <w:ind w:left="1080"/>
        <w:jc w:val="both"/>
        <w:rPr>
          <w:rFonts w:ascii="Times New Roman" w:eastAsia="Times New Roman" w:hAnsi="Times New Roman" w:cs="Times New Roman"/>
          <w:sz w:val="24"/>
          <w:szCs w:val="24"/>
        </w:rPr>
      </w:pPr>
      <w:r w:rsidRPr="005238B7">
        <w:rPr>
          <w:rFonts w:ascii="Times New Roman" w:eastAsia="Times New Roman" w:hAnsi="Times New Roman" w:cs="Times New Roman"/>
          <w:sz w:val="24"/>
          <w:szCs w:val="24"/>
        </w:rPr>
        <w:t>Assists in population management by identifying groups of inmates who may be eligible for various release programs.</w:t>
      </w:r>
    </w:p>
    <w:p w14:paraId="6279FEFF" w14:textId="77777777" w:rsidR="001304C9" w:rsidRPr="001304C9" w:rsidRDefault="001304C9" w:rsidP="001304C9">
      <w:pPr>
        <w:pStyle w:val="ListParagraph"/>
        <w:adjustRightInd w:val="0"/>
        <w:snapToGrid w:val="0"/>
        <w:spacing w:after="0" w:line="240" w:lineRule="auto"/>
        <w:ind w:left="1080"/>
        <w:jc w:val="both"/>
        <w:rPr>
          <w:rFonts w:ascii="Times New Roman" w:eastAsia="Times New Roman" w:hAnsi="Times New Roman" w:cs="Times New Roman"/>
          <w:sz w:val="10"/>
          <w:szCs w:val="24"/>
        </w:rPr>
      </w:pPr>
    </w:p>
    <w:p w14:paraId="71EA9A63" w14:textId="066EA263" w:rsidR="00A53D7F" w:rsidRDefault="00A53D7F" w:rsidP="007C7A95">
      <w:pPr>
        <w:pStyle w:val="ListParagraph"/>
        <w:numPr>
          <w:ilvl w:val="0"/>
          <w:numId w:val="22"/>
        </w:numPr>
        <w:adjustRightInd w:val="0"/>
        <w:snapToGrid w:val="0"/>
        <w:spacing w:after="0" w:line="240" w:lineRule="auto"/>
        <w:ind w:left="1080"/>
        <w:jc w:val="both"/>
        <w:rPr>
          <w:rFonts w:ascii="Times New Roman" w:eastAsia="Times New Roman" w:hAnsi="Times New Roman" w:cs="Times New Roman"/>
          <w:sz w:val="24"/>
          <w:szCs w:val="24"/>
        </w:rPr>
      </w:pPr>
      <w:r w:rsidRPr="005238B7">
        <w:rPr>
          <w:rFonts w:ascii="Times New Roman" w:eastAsia="Times New Roman" w:hAnsi="Times New Roman" w:cs="Times New Roman"/>
          <w:sz w:val="24"/>
          <w:szCs w:val="24"/>
        </w:rPr>
        <w:t xml:space="preserve">Establishes an orderly method for assessing the varied needs and requirements of each inmate from </w:t>
      </w:r>
      <w:r w:rsidR="008B7C6F">
        <w:rPr>
          <w:rFonts w:ascii="Times New Roman" w:eastAsia="Times New Roman" w:hAnsi="Times New Roman" w:cs="Times New Roman"/>
          <w:sz w:val="24"/>
          <w:szCs w:val="24"/>
        </w:rPr>
        <w:t xml:space="preserve">a </w:t>
      </w:r>
      <w:r w:rsidRPr="005238B7">
        <w:rPr>
          <w:rFonts w:ascii="Times New Roman" w:eastAsia="Times New Roman" w:hAnsi="Times New Roman" w:cs="Times New Roman"/>
          <w:sz w:val="24"/>
          <w:szCs w:val="24"/>
        </w:rPr>
        <w:t>commitment to release.</w:t>
      </w:r>
    </w:p>
    <w:p w14:paraId="1D30F668" w14:textId="77777777" w:rsidR="001304C9" w:rsidRPr="001304C9" w:rsidRDefault="001304C9" w:rsidP="001304C9">
      <w:pPr>
        <w:pStyle w:val="ListParagraph"/>
        <w:adjustRightInd w:val="0"/>
        <w:snapToGrid w:val="0"/>
        <w:spacing w:after="0" w:line="240" w:lineRule="auto"/>
        <w:ind w:left="1080"/>
        <w:jc w:val="both"/>
        <w:rPr>
          <w:rFonts w:ascii="Times New Roman" w:eastAsia="Times New Roman" w:hAnsi="Times New Roman" w:cs="Times New Roman"/>
          <w:sz w:val="10"/>
          <w:szCs w:val="24"/>
        </w:rPr>
      </w:pPr>
    </w:p>
    <w:p w14:paraId="3A40FAEE" w14:textId="7EF0E98F" w:rsidR="001304C9" w:rsidRPr="001304C9" w:rsidRDefault="00A53D7F" w:rsidP="007C7A95">
      <w:pPr>
        <w:pStyle w:val="ListParagraph"/>
        <w:numPr>
          <w:ilvl w:val="0"/>
          <w:numId w:val="22"/>
        </w:numPr>
        <w:adjustRightInd w:val="0"/>
        <w:snapToGrid w:val="0"/>
        <w:spacing w:after="0" w:line="240" w:lineRule="auto"/>
        <w:ind w:left="1080"/>
        <w:jc w:val="both"/>
        <w:rPr>
          <w:rFonts w:ascii="Times New Roman" w:eastAsia="Times New Roman" w:hAnsi="Times New Roman" w:cs="Times New Roman"/>
          <w:sz w:val="24"/>
          <w:szCs w:val="24"/>
        </w:rPr>
      </w:pPr>
      <w:r w:rsidRPr="005238B7">
        <w:rPr>
          <w:rFonts w:ascii="Times New Roman" w:eastAsia="Times New Roman" w:hAnsi="Times New Roman" w:cs="Times New Roman"/>
          <w:sz w:val="24"/>
          <w:szCs w:val="24"/>
        </w:rPr>
        <w:t>Helps to improve the level of safety for staff and inmates.</w:t>
      </w:r>
    </w:p>
    <w:p w14:paraId="09631C4A" w14:textId="77777777" w:rsidR="001304C9" w:rsidRPr="001304C9" w:rsidRDefault="001304C9" w:rsidP="001304C9">
      <w:pPr>
        <w:pStyle w:val="ListParagraph"/>
        <w:adjustRightInd w:val="0"/>
        <w:snapToGrid w:val="0"/>
        <w:spacing w:after="0" w:line="240" w:lineRule="auto"/>
        <w:ind w:left="1080"/>
        <w:jc w:val="both"/>
        <w:rPr>
          <w:rFonts w:ascii="Times New Roman" w:eastAsia="Times New Roman" w:hAnsi="Times New Roman" w:cs="Times New Roman"/>
          <w:sz w:val="10"/>
          <w:szCs w:val="24"/>
        </w:rPr>
      </w:pPr>
    </w:p>
    <w:p w14:paraId="35E9A854" w14:textId="7E1869FE" w:rsidR="00A53D7F" w:rsidRDefault="53559466" w:rsidP="007C7A95">
      <w:pPr>
        <w:pStyle w:val="ListParagraph"/>
        <w:numPr>
          <w:ilvl w:val="0"/>
          <w:numId w:val="22"/>
        </w:numPr>
        <w:adjustRightInd w:val="0"/>
        <w:snapToGrid w:val="0"/>
        <w:spacing w:after="0" w:line="240" w:lineRule="auto"/>
        <w:ind w:left="1080"/>
        <w:jc w:val="both"/>
        <w:rPr>
          <w:rFonts w:ascii="Times New Roman" w:eastAsia="Times New Roman" w:hAnsi="Times New Roman" w:cs="Times New Roman"/>
          <w:sz w:val="24"/>
          <w:szCs w:val="24"/>
        </w:rPr>
      </w:pPr>
      <w:r w:rsidRPr="005238B7">
        <w:rPr>
          <w:rFonts w:ascii="Times New Roman" w:eastAsia="Times New Roman" w:hAnsi="Times New Roman" w:cs="Times New Roman"/>
          <w:sz w:val="24"/>
          <w:szCs w:val="24"/>
        </w:rPr>
        <w:t>Decrease in agency liability:</w:t>
      </w:r>
    </w:p>
    <w:p w14:paraId="130A242D" w14:textId="77777777" w:rsidR="001304C9" w:rsidRPr="001304C9" w:rsidRDefault="001304C9" w:rsidP="001304C9">
      <w:pPr>
        <w:pStyle w:val="ListParagraph"/>
        <w:adjustRightInd w:val="0"/>
        <w:snapToGrid w:val="0"/>
        <w:spacing w:after="0" w:line="240" w:lineRule="auto"/>
        <w:ind w:left="1080"/>
        <w:jc w:val="both"/>
        <w:rPr>
          <w:rFonts w:ascii="Times New Roman" w:eastAsia="Times New Roman" w:hAnsi="Times New Roman" w:cs="Times New Roman"/>
          <w:sz w:val="10"/>
          <w:szCs w:val="24"/>
        </w:rPr>
      </w:pPr>
    </w:p>
    <w:p w14:paraId="1E720832" w14:textId="7A8E2288" w:rsidR="00A53D7F" w:rsidRPr="001304C9" w:rsidRDefault="001304C9" w:rsidP="007C7A95">
      <w:pPr>
        <w:pStyle w:val="ListParagraph"/>
        <w:numPr>
          <w:ilvl w:val="0"/>
          <w:numId w:val="24"/>
        </w:numPr>
        <w:tabs>
          <w:tab w:val="left" w:pos="2610"/>
        </w:tabs>
        <w:adjustRightInd w:val="0"/>
        <w:snapToGrid w:val="0"/>
        <w:spacing w:after="100" w:line="240" w:lineRule="auto"/>
        <w:contextualSpacing w:val="0"/>
        <w:jc w:val="both"/>
        <w:rPr>
          <w:rFonts w:ascii="Times New Roman" w:eastAsia="Times New Roman" w:hAnsi="Times New Roman" w:cs="Times New Roman"/>
          <w:sz w:val="24"/>
          <w:szCs w:val="24"/>
        </w:rPr>
      </w:pPr>
      <w:r w:rsidRPr="001304C9">
        <w:rPr>
          <w:rFonts w:ascii="Times New Roman" w:eastAsia="Times New Roman" w:hAnsi="Times New Roman" w:cs="Times New Roman"/>
          <w:sz w:val="24"/>
          <w:szCs w:val="24"/>
        </w:rPr>
        <w:t>Proactive</w:t>
      </w:r>
      <w:r w:rsidR="53559466" w:rsidRPr="001304C9">
        <w:rPr>
          <w:rFonts w:ascii="Times New Roman" w:eastAsia="Times New Roman" w:hAnsi="Times New Roman" w:cs="Times New Roman"/>
          <w:sz w:val="24"/>
          <w:szCs w:val="24"/>
        </w:rPr>
        <w:t xml:space="preserve"> approach</w:t>
      </w:r>
    </w:p>
    <w:p w14:paraId="601AAEE9" w14:textId="72B611E6" w:rsidR="00A53D7F" w:rsidRPr="001304C9" w:rsidRDefault="001304C9" w:rsidP="007C7A95">
      <w:pPr>
        <w:pStyle w:val="ListParagraph"/>
        <w:numPr>
          <w:ilvl w:val="0"/>
          <w:numId w:val="24"/>
        </w:numPr>
        <w:tabs>
          <w:tab w:val="left" w:pos="2610"/>
        </w:tabs>
        <w:adjustRightInd w:val="0"/>
        <w:snapToGrid w:val="0"/>
        <w:spacing w:after="100" w:line="240" w:lineRule="auto"/>
        <w:contextualSpacing w:val="0"/>
        <w:jc w:val="both"/>
        <w:rPr>
          <w:rFonts w:ascii="Times New Roman" w:eastAsia="Times New Roman" w:hAnsi="Times New Roman" w:cs="Times New Roman"/>
          <w:sz w:val="24"/>
          <w:szCs w:val="24"/>
        </w:rPr>
      </w:pPr>
      <w:r w:rsidRPr="001304C9">
        <w:rPr>
          <w:rFonts w:ascii="Times New Roman" w:eastAsia="Times New Roman" w:hAnsi="Times New Roman" w:cs="Times New Roman"/>
          <w:sz w:val="24"/>
          <w:szCs w:val="24"/>
        </w:rPr>
        <w:t>Minimize</w:t>
      </w:r>
      <w:r w:rsidR="53559466" w:rsidRPr="001304C9">
        <w:rPr>
          <w:rFonts w:ascii="Times New Roman" w:eastAsia="Times New Roman" w:hAnsi="Times New Roman" w:cs="Times New Roman"/>
          <w:sz w:val="24"/>
          <w:szCs w:val="24"/>
        </w:rPr>
        <w:t xml:space="preserve"> inmate victimization </w:t>
      </w:r>
    </w:p>
    <w:p w14:paraId="3D299531" w14:textId="2D6DC805" w:rsidR="00A53D7F" w:rsidRPr="001304C9" w:rsidRDefault="001304C9" w:rsidP="007C7A95">
      <w:pPr>
        <w:pStyle w:val="ListParagraph"/>
        <w:numPr>
          <w:ilvl w:val="0"/>
          <w:numId w:val="24"/>
        </w:numPr>
        <w:tabs>
          <w:tab w:val="left" w:pos="2610"/>
        </w:tabs>
        <w:adjustRightInd w:val="0"/>
        <w:snapToGrid w:val="0"/>
        <w:spacing w:after="100" w:line="240" w:lineRule="auto"/>
        <w:contextualSpacing w:val="0"/>
        <w:jc w:val="both"/>
        <w:rPr>
          <w:rFonts w:ascii="Times New Roman" w:eastAsia="Times New Roman" w:hAnsi="Times New Roman" w:cs="Times New Roman"/>
          <w:sz w:val="24"/>
          <w:szCs w:val="24"/>
        </w:rPr>
      </w:pPr>
      <w:r w:rsidRPr="001304C9">
        <w:rPr>
          <w:rFonts w:ascii="Times New Roman" w:eastAsia="Times New Roman" w:hAnsi="Times New Roman" w:cs="Times New Roman"/>
          <w:sz w:val="24"/>
          <w:szCs w:val="24"/>
        </w:rPr>
        <w:t>Decrease</w:t>
      </w:r>
      <w:r w:rsidR="53559466" w:rsidRPr="001304C9">
        <w:rPr>
          <w:rFonts w:ascii="Times New Roman" w:eastAsia="Times New Roman" w:hAnsi="Times New Roman" w:cs="Times New Roman"/>
          <w:sz w:val="24"/>
          <w:szCs w:val="24"/>
        </w:rPr>
        <w:t xml:space="preserve"> in staff assaults</w:t>
      </w:r>
    </w:p>
    <w:p w14:paraId="49966D3A" w14:textId="5FF6F42C" w:rsidR="00A53D7F" w:rsidRPr="00427173" w:rsidRDefault="001304C9" w:rsidP="007C7A95">
      <w:pPr>
        <w:pStyle w:val="ListParagraph"/>
        <w:numPr>
          <w:ilvl w:val="0"/>
          <w:numId w:val="24"/>
        </w:numPr>
        <w:tabs>
          <w:tab w:val="left" w:pos="2610"/>
        </w:tabs>
        <w:adjustRightInd w:val="0"/>
        <w:snapToGrid w:val="0"/>
        <w:spacing w:after="100" w:line="240" w:lineRule="auto"/>
        <w:contextualSpacing w:val="0"/>
        <w:jc w:val="both"/>
        <w:rPr>
          <w:rFonts w:ascii="Times New Roman" w:eastAsia="Times New Roman" w:hAnsi="Times New Roman" w:cs="Times New Roman"/>
          <w:sz w:val="24"/>
          <w:szCs w:val="24"/>
        </w:rPr>
      </w:pPr>
      <w:r w:rsidRPr="001304C9">
        <w:rPr>
          <w:rFonts w:ascii="Times New Roman" w:eastAsia="Times New Roman" w:hAnsi="Times New Roman" w:cs="Times New Roman"/>
          <w:sz w:val="24"/>
          <w:szCs w:val="24"/>
        </w:rPr>
        <w:t>Minimize</w:t>
      </w:r>
      <w:r w:rsidR="53559466" w:rsidRPr="001304C9">
        <w:rPr>
          <w:rFonts w:ascii="Times New Roman" w:eastAsia="Times New Roman" w:hAnsi="Times New Roman" w:cs="Times New Roman"/>
          <w:sz w:val="24"/>
          <w:szCs w:val="24"/>
        </w:rPr>
        <w:t xml:space="preserve"> biases and prejudice</w:t>
      </w:r>
    </w:p>
    <w:p w14:paraId="6FBCD80C" w14:textId="073FCE22" w:rsidR="00A53D7F" w:rsidRPr="007773FF" w:rsidRDefault="53559466" w:rsidP="001304C9">
      <w:pPr>
        <w:snapToGrid w:val="0"/>
        <w:spacing w:after="0" w:line="240" w:lineRule="auto"/>
        <w:ind w:left="1710" w:hanging="900"/>
        <w:jc w:val="both"/>
        <w:rPr>
          <w:rFonts w:ascii="Times New Roman" w:eastAsia="Times New Roman" w:hAnsi="Times New Roman" w:cs="Times New Roman"/>
          <w:i/>
          <w:iCs/>
          <w:sz w:val="24"/>
          <w:szCs w:val="24"/>
        </w:rPr>
      </w:pPr>
      <w:r w:rsidRPr="007773FF">
        <w:rPr>
          <w:rFonts w:ascii="Times New Roman" w:eastAsia="Times New Roman" w:hAnsi="Times New Roman" w:cs="Times New Roman"/>
          <w:b/>
          <w:i/>
          <w:iCs/>
          <w:sz w:val="24"/>
          <w:szCs w:val="24"/>
        </w:rPr>
        <w:t xml:space="preserve">Instructor Note: </w:t>
      </w:r>
      <w:r w:rsidRPr="007773FF">
        <w:rPr>
          <w:rFonts w:ascii="Times New Roman" w:eastAsia="Times New Roman" w:hAnsi="Times New Roman" w:cs="Times New Roman"/>
          <w:i/>
          <w:iCs/>
          <w:sz w:val="24"/>
          <w:szCs w:val="24"/>
        </w:rPr>
        <w:t xml:space="preserve">Refer to </w:t>
      </w:r>
      <w:r w:rsidR="007773FF">
        <w:rPr>
          <w:rFonts w:ascii="Times New Roman" w:eastAsia="Times New Roman" w:hAnsi="Times New Roman" w:cs="Times New Roman"/>
          <w:i/>
          <w:iCs/>
          <w:sz w:val="24"/>
          <w:szCs w:val="24"/>
        </w:rPr>
        <w:t xml:space="preserve">the </w:t>
      </w:r>
      <w:r w:rsidRPr="007773FF">
        <w:rPr>
          <w:rFonts w:ascii="Times New Roman" w:eastAsia="Times New Roman" w:hAnsi="Times New Roman" w:cs="Times New Roman"/>
          <w:i/>
          <w:iCs/>
          <w:sz w:val="24"/>
          <w:szCs w:val="24"/>
        </w:rPr>
        <w:t xml:space="preserve">Appendix for point additive scale and decision tree. </w:t>
      </w:r>
    </w:p>
    <w:p w14:paraId="56C9D2D5" w14:textId="77777777" w:rsidR="00A53D7F" w:rsidRPr="00427173" w:rsidRDefault="00A53D7F" w:rsidP="001304C9">
      <w:pPr>
        <w:adjustRightInd w:val="0"/>
        <w:snapToGrid w:val="0"/>
        <w:spacing w:after="0" w:line="240" w:lineRule="auto"/>
        <w:jc w:val="both"/>
        <w:rPr>
          <w:rFonts w:ascii="Times New Roman" w:eastAsia="Times New Roman" w:hAnsi="Times New Roman" w:cs="Times New Roman"/>
          <w:bCs/>
          <w:sz w:val="10"/>
          <w:szCs w:val="20"/>
        </w:rPr>
      </w:pPr>
    </w:p>
    <w:p w14:paraId="1F85A522" w14:textId="04244679" w:rsidR="00A53D7F" w:rsidRPr="00A53D7F" w:rsidRDefault="53559466" w:rsidP="007773FF">
      <w:pPr>
        <w:pStyle w:val="Heading2"/>
      </w:pPr>
      <w:r w:rsidRPr="53559466">
        <w:rPr>
          <w:b/>
          <w:bCs/>
        </w:rPr>
        <w:t>7.2.6</w:t>
      </w:r>
      <w:r w:rsidR="001304C9" w:rsidRPr="001304C9">
        <w:rPr>
          <w:b/>
          <w:bCs/>
        </w:rPr>
        <w:tab/>
      </w:r>
      <w:r w:rsidRPr="53559466">
        <w:rPr>
          <w:b/>
          <w:bCs/>
          <w:u w:val="single"/>
        </w:rPr>
        <w:t>Learning Objective:</w:t>
      </w:r>
      <w:r w:rsidRPr="53559466">
        <w:t xml:space="preserve">  Identify key components of an </w:t>
      </w:r>
      <w:r w:rsidR="006E09C7" w:rsidRPr="53559466">
        <w:t>Objective Jail Classification</w:t>
      </w:r>
      <w:r w:rsidR="004607CA">
        <w:t xml:space="preserve"> </w:t>
      </w:r>
      <w:r w:rsidR="006E09C7" w:rsidRPr="53559466">
        <w:t>System</w:t>
      </w:r>
      <w:r w:rsidRPr="53559466">
        <w:t>.</w:t>
      </w:r>
    </w:p>
    <w:p w14:paraId="5F50D878" w14:textId="77777777" w:rsidR="00A53D7F" w:rsidRDefault="53559466" w:rsidP="006E09C7">
      <w:pPr>
        <w:snapToGrid w:val="0"/>
        <w:spacing w:after="0" w:line="240" w:lineRule="auto"/>
        <w:ind w:left="1425" w:hanging="705"/>
        <w:jc w:val="both"/>
        <w:rPr>
          <w:rFonts w:ascii="Times New Roman" w:eastAsia="Times New Roman" w:hAnsi="Times New Roman" w:cs="Times New Roman"/>
          <w:b/>
          <w:bCs/>
          <w:sz w:val="24"/>
          <w:szCs w:val="24"/>
        </w:rPr>
      </w:pPr>
      <w:r w:rsidRPr="53559466">
        <w:rPr>
          <w:rFonts w:ascii="Times New Roman" w:eastAsia="Times New Roman" w:hAnsi="Times New Roman" w:cs="Times New Roman"/>
          <w:b/>
          <w:bCs/>
          <w:sz w:val="24"/>
          <w:szCs w:val="24"/>
        </w:rPr>
        <w:t>Essential components include:</w:t>
      </w:r>
    </w:p>
    <w:p w14:paraId="25FFA530" w14:textId="77777777" w:rsidR="006E09C7" w:rsidRPr="006E09C7" w:rsidRDefault="006E09C7" w:rsidP="006E09C7">
      <w:pPr>
        <w:snapToGrid w:val="0"/>
        <w:spacing w:after="0" w:line="240" w:lineRule="auto"/>
        <w:ind w:left="1425" w:hanging="885"/>
        <w:jc w:val="both"/>
        <w:rPr>
          <w:rFonts w:ascii="Times New Roman" w:eastAsia="Times New Roman" w:hAnsi="Times New Roman" w:cs="Times New Roman"/>
          <w:b/>
          <w:bCs/>
          <w:sz w:val="10"/>
          <w:szCs w:val="24"/>
        </w:rPr>
      </w:pPr>
    </w:p>
    <w:p w14:paraId="114A6BA2" w14:textId="10047362" w:rsidR="00A53D7F" w:rsidRPr="00FB1C2B" w:rsidRDefault="00A53D7F" w:rsidP="007C7A95">
      <w:pPr>
        <w:pStyle w:val="ListParagraph"/>
        <w:numPr>
          <w:ilvl w:val="0"/>
          <w:numId w:val="25"/>
        </w:numPr>
        <w:adjustRightInd w:val="0"/>
        <w:snapToGrid w:val="0"/>
        <w:spacing w:after="0" w:line="240" w:lineRule="auto"/>
        <w:ind w:left="1080"/>
        <w:jc w:val="both"/>
        <w:rPr>
          <w:rFonts w:ascii="Times New Roman" w:eastAsia="Times New Roman" w:hAnsi="Times New Roman" w:cs="Times New Roman"/>
          <w:sz w:val="24"/>
          <w:szCs w:val="24"/>
        </w:rPr>
      </w:pPr>
      <w:r w:rsidRPr="00FB1C2B">
        <w:rPr>
          <w:rFonts w:ascii="Times New Roman" w:eastAsia="Times New Roman" w:hAnsi="Times New Roman" w:cs="Times New Roman"/>
          <w:sz w:val="24"/>
          <w:szCs w:val="24"/>
        </w:rPr>
        <w:t xml:space="preserve">Classification instruments (forms) that use reliable and valid criteria (TCJS 271.1 (b) (c)) - </w:t>
      </w:r>
      <w:hyperlink r:id="rId10" w:history="1">
        <w:r w:rsidRPr="00FB1C2B">
          <w:rPr>
            <w:rFonts w:ascii="Times New Roman" w:eastAsia="Times New Roman" w:hAnsi="Times New Roman" w:cs="Times New Roman"/>
            <w:color w:val="0000FF"/>
            <w:sz w:val="24"/>
            <w:szCs w:val="24"/>
            <w:u w:val="single"/>
          </w:rPr>
          <w:t>http://www.tcjs.state.tx.us/docs/PointAdditiveReassessment.pdf</w:t>
        </w:r>
      </w:hyperlink>
      <w:r w:rsidR="00FB1C2B">
        <w:rPr>
          <w:rFonts w:ascii="Times New Roman" w:eastAsia="Times New Roman" w:hAnsi="Times New Roman" w:cs="Times New Roman"/>
          <w:sz w:val="24"/>
          <w:szCs w:val="24"/>
        </w:rPr>
        <w:t>;</w:t>
      </w:r>
    </w:p>
    <w:p w14:paraId="5B70D889" w14:textId="77777777" w:rsidR="006E09C7" w:rsidRPr="006E09C7" w:rsidRDefault="006E09C7" w:rsidP="001304C9">
      <w:pPr>
        <w:adjustRightInd w:val="0"/>
        <w:snapToGrid w:val="0"/>
        <w:spacing w:after="0" w:line="240" w:lineRule="auto"/>
        <w:ind w:left="1710" w:hanging="270"/>
        <w:jc w:val="both"/>
        <w:rPr>
          <w:rFonts w:ascii="Times New Roman" w:eastAsia="Times New Roman" w:hAnsi="Times New Roman" w:cs="Times New Roman"/>
          <w:sz w:val="10"/>
          <w:szCs w:val="24"/>
        </w:rPr>
      </w:pPr>
    </w:p>
    <w:p w14:paraId="3E56EEC6" w14:textId="15CB4115" w:rsidR="00A53D7F" w:rsidRPr="00FB1C2B" w:rsidRDefault="00A53D7F" w:rsidP="007C7A95">
      <w:pPr>
        <w:pStyle w:val="ListParagraph"/>
        <w:numPr>
          <w:ilvl w:val="0"/>
          <w:numId w:val="25"/>
        </w:numPr>
        <w:adjustRightInd w:val="0"/>
        <w:snapToGrid w:val="0"/>
        <w:spacing w:after="0" w:line="240" w:lineRule="auto"/>
        <w:ind w:left="1080"/>
        <w:jc w:val="both"/>
        <w:rPr>
          <w:rFonts w:ascii="Times New Roman" w:eastAsia="Times New Roman" w:hAnsi="Times New Roman" w:cs="Times New Roman"/>
          <w:sz w:val="24"/>
          <w:szCs w:val="24"/>
        </w:rPr>
      </w:pPr>
      <w:r w:rsidRPr="00FB1C2B">
        <w:rPr>
          <w:rFonts w:ascii="Times New Roman" w:eastAsia="Times New Roman" w:hAnsi="Times New Roman" w:cs="Times New Roman"/>
          <w:sz w:val="24"/>
          <w:szCs w:val="24"/>
        </w:rPr>
        <w:t>Appropriate use of overrides</w:t>
      </w:r>
      <w:r w:rsidR="00FB1C2B">
        <w:rPr>
          <w:rFonts w:ascii="Times New Roman" w:eastAsia="Times New Roman" w:hAnsi="Times New Roman" w:cs="Times New Roman"/>
          <w:sz w:val="24"/>
          <w:szCs w:val="24"/>
        </w:rPr>
        <w:t>;</w:t>
      </w:r>
    </w:p>
    <w:p w14:paraId="01F6E0FD" w14:textId="77777777" w:rsidR="00A53D7F" w:rsidRPr="001E212B" w:rsidRDefault="00A53D7F" w:rsidP="001304C9">
      <w:pPr>
        <w:adjustRightInd w:val="0"/>
        <w:snapToGrid w:val="0"/>
        <w:spacing w:after="0" w:line="240" w:lineRule="auto"/>
        <w:ind w:left="1350" w:hanging="270"/>
        <w:jc w:val="both"/>
        <w:rPr>
          <w:rFonts w:ascii="Times New Roman" w:eastAsia="Times New Roman" w:hAnsi="Times New Roman" w:cs="Times New Roman"/>
          <w:sz w:val="12"/>
          <w:szCs w:val="24"/>
        </w:rPr>
      </w:pPr>
    </w:p>
    <w:p w14:paraId="21007BC0" w14:textId="0FD9C07B" w:rsidR="00A53D7F" w:rsidRPr="007773FF" w:rsidRDefault="007773FF" w:rsidP="007773FF">
      <w:pPr>
        <w:adjustRightInd w:val="0"/>
        <w:snapToGrid w:val="0"/>
        <w:spacing w:after="0" w:line="240" w:lineRule="auto"/>
        <w:ind w:left="1080"/>
        <w:jc w:val="both"/>
        <w:rPr>
          <w:rFonts w:ascii="Times New Roman" w:eastAsia="Times New Roman" w:hAnsi="Times New Roman" w:cs="Times New Roman"/>
          <w:i/>
          <w:iCs/>
          <w:sz w:val="24"/>
          <w:szCs w:val="24"/>
        </w:rPr>
      </w:pPr>
      <w:r w:rsidRPr="007773FF">
        <w:rPr>
          <w:rFonts w:ascii="Times New Roman" w:eastAsia="Times New Roman" w:hAnsi="Times New Roman" w:cs="Times New Roman"/>
          <w:b/>
          <w:i/>
          <w:iCs/>
          <w:sz w:val="24"/>
          <w:szCs w:val="24"/>
        </w:rPr>
        <w:t>Instructor</w:t>
      </w:r>
      <w:r w:rsidR="53559466" w:rsidRPr="007773FF">
        <w:rPr>
          <w:rFonts w:ascii="Times New Roman" w:eastAsia="Times New Roman" w:hAnsi="Times New Roman" w:cs="Times New Roman"/>
          <w:b/>
          <w:i/>
          <w:iCs/>
          <w:sz w:val="24"/>
          <w:szCs w:val="24"/>
        </w:rPr>
        <w:t xml:space="preserve"> Note:</w:t>
      </w:r>
      <w:r w:rsidR="53559466" w:rsidRPr="007773FF">
        <w:rPr>
          <w:rFonts w:ascii="Times New Roman" w:eastAsia="Times New Roman" w:hAnsi="Times New Roman" w:cs="Times New Roman"/>
          <w:i/>
          <w:iCs/>
          <w:sz w:val="24"/>
          <w:szCs w:val="24"/>
        </w:rPr>
        <w:t xml:space="preserve"> Define “overrides” and </w:t>
      </w:r>
      <w:r>
        <w:rPr>
          <w:rFonts w:ascii="Times New Roman" w:eastAsia="Times New Roman" w:hAnsi="Times New Roman" w:cs="Times New Roman"/>
          <w:i/>
          <w:iCs/>
          <w:sz w:val="24"/>
          <w:szCs w:val="24"/>
        </w:rPr>
        <w:t>refer to the</w:t>
      </w:r>
      <w:r w:rsidR="53559466" w:rsidRPr="007773FF">
        <w:rPr>
          <w:rFonts w:ascii="Times New Roman" w:eastAsia="Times New Roman" w:hAnsi="Times New Roman" w:cs="Times New Roman"/>
          <w:i/>
          <w:iCs/>
          <w:sz w:val="24"/>
          <w:szCs w:val="24"/>
        </w:rPr>
        <w:t xml:space="preserve"> Appendix for override form.</w:t>
      </w:r>
    </w:p>
    <w:p w14:paraId="73CE0679" w14:textId="77777777" w:rsidR="00A53D7F" w:rsidRPr="006E09C7" w:rsidRDefault="00A53D7F" w:rsidP="001304C9">
      <w:pPr>
        <w:adjustRightInd w:val="0"/>
        <w:snapToGrid w:val="0"/>
        <w:spacing w:after="0" w:line="240" w:lineRule="auto"/>
        <w:jc w:val="both"/>
        <w:rPr>
          <w:rFonts w:ascii="Times New Roman" w:eastAsia="Times New Roman" w:hAnsi="Times New Roman" w:cs="Times New Roman"/>
          <w:i/>
          <w:sz w:val="10"/>
          <w:szCs w:val="20"/>
          <w:u w:val="single"/>
        </w:rPr>
      </w:pPr>
    </w:p>
    <w:p w14:paraId="4C245C3D" w14:textId="77777777" w:rsidR="00A53D7F" w:rsidRPr="00A53D7F" w:rsidRDefault="53559466" w:rsidP="007773FF">
      <w:pPr>
        <w:adjustRightInd w:val="0"/>
        <w:snapToGrid w:val="0"/>
        <w:spacing w:after="0" w:line="240" w:lineRule="auto"/>
        <w:ind w:left="1080" w:firstLine="90"/>
        <w:jc w:val="both"/>
        <w:rPr>
          <w:rFonts w:ascii="Times New Roman" w:eastAsia="Times New Roman" w:hAnsi="Times New Roman" w:cs="Times New Roman"/>
          <w:i/>
          <w:iCs/>
          <w:sz w:val="24"/>
          <w:szCs w:val="24"/>
          <w:u w:val="single"/>
        </w:rPr>
      </w:pPr>
      <w:r w:rsidRPr="53559466">
        <w:rPr>
          <w:rFonts w:ascii="Times New Roman" w:eastAsia="Times New Roman" w:hAnsi="Times New Roman" w:cs="Times New Roman"/>
          <w:i/>
          <w:iCs/>
          <w:sz w:val="24"/>
          <w:szCs w:val="24"/>
          <w:u w:val="single"/>
        </w:rPr>
        <w:t xml:space="preserve">Example: </w:t>
      </w:r>
    </w:p>
    <w:p w14:paraId="034C891E" w14:textId="77777777" w:rsidR="00A53D7F" w:rsidRPr="006E09C7" w:rsidRDefault="00A53D7F" w:rsidP="007773FF">
      <w:pPr>
        <w:adjustRightInd w:val="0"/>
        <w:snapToGrid w:val="0"/>
        <w:spacing w:after="0" w:line="240" w:lineRule="auto"/>
        <w:ind w:left="900"/>
        <w:jc w:val="both"/>
        <w:rPr>
          <w:rFonts w:ascii="Times New Roman" w:eastAsia="Times New Roman" w:hAnsi="Times New Roman" w:cs="Times New Roman"/>
          <w:i/>
          <w:sz w:val="10"/>
          <w:szCs w:val="20"/>
          <w:u w:val="single"/>
        </w:rPr>
      </w:pPr>
    </w:p>
    <w:p w14:paraId="2133EAC2" w14:textId="77777777" w:rsidR="00A53D7F" w:rsidRDefault="00A53D7F" w:rsidP="007773FF">
      <w:pPr>
        <w:kinsoku w:val="0"/>
        <w:overflowPunct w:val="0"/>
        <w:spacing w:after="0" w:line="240" w:lineRule="auto"/>
        <w:ind w:left="1170"/>
        <w:contextualSpacing/>
        <w:jc w:val="both"/>
        <w:textAlignment w:val="baseline"/>
        <w:rPr>
          <w:rFonts w:ascii="Times New Roman" w:eastAsia="Times New Roman" w:hAnsi="Times New Roman" w:cs="Times New Roman"/>
          <w:color w:val="000000"/>
          <w:kern w:val="24"/>
          <w:sz w:val="24"/>
          <w:szCs w:val="24"/>
        </w:rPr>
      </w:pPr>
      <w:r w:rsidRPr="00A53D7F">
        <w:rPr>
          <w:rFonts w:ascii="Times New Roman" w:eastAsia="Times New Roman" w:hAnsi="Times New Roman" w:cs="Times New Roman"/>
          <w:color w:val="000000"/>
          <w:kern w:val="24"/>
          <w:sz w:val="24"/>
          <w:szCs w:val="24"/>
        </w:rPr>
        <w:t xml:space="preserve">If it is determined that circumstances require a deviation from the Reclassification  Decision Tree,  resulting in a security designation that is other than what would routinely occur by following the tree, it is designated an </w:t>
      </w:r>
      <w:r w:rsidRPr="008B7C6F">
        <w:rPr>
          <w:rFonts w:ascii="Times New Roman" w:eastAsia="Times New Roman" w:hAnsi="Times New Roman" w:cs="Times New Roman"/>
          <w:bCs/>
          <w:color w:val="000000"/>
          <w:kern w:val="24"/>
          <w:sz w:val="24"/>
          <w:szCs w:val="24"/>
        </w:rPr>
        <w:t>override.</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 xml:space="preserve">If you find it necessary to override the reclassification tree, complete the tree through the normal </w:t>
      </w:r>
      <w:r w:rsidRPr="00A53D7F">
        <w:rPr>
          <w:rFonts w:ascii="Times New Roman" w:eastAsia="Times New Roman" w:hAnsi="Times New Roman" w:cs="Times New Roman"/>
          <w:color w:val="000000"/>
          <w:kern w:val="24"/>
          <w:sz w:val="24"/>
          <w:szCs w:val="24"/>
        </w:rPr>
        <w:lastRenderedPageBreak/>
        <w:t>procedure,  then circle the appropriate override custody level (on the manual form) and note your reason in the designated area.</w:t>
      </w:r>
    </w:p>
    <w:p w14:paraId="255FD31B" w14:textId="77777777" w:rsidR="006E09C7" w:rsidRPr="006E09C7" w:rsidRDefault="006E09C7" w:rsidP="006E09C7">
      <w:pPr>
        <w:kinsoku w:val="0"/>
        <w:overflowPunct w:val="0"/>
        <w:spacing w:after="0" w:line="240" w:lineRule="auto"/>
        <w:ind w:left="2160"/>
        <w:contextualSpacing/>
        <w:jc w:val="both"/>
        <w:textAlignment w:val="baseline"/>
        <w:rPr>
          <w:rFonts w:ascii="Times New Roman" w:eastAsia="Times New Roman" w:hAnsi="Times New Roman" w:cs="Times New Roman"/>
          <w:color w:val="000000" w:themeColor="text1"/>
          <w:sz w:val="10"/>
          <w:szCs w:val="24"/>
        </w:rPr>
      </w:pPr>
    </w:p>
    <w:p w14:paraId="1C6C088D" w14:textId="77C65702" w:rsidR="00A53D7F" w:rsidRPr="00FB1C2B" w:rsidRDefault="53559466" w:rsidP="007C7A95">
      <w:pPr>
        <w:pStyle w:val="ListParagraph"/>
        <w:numPr>
          <w:ilvl w:val="0"/>
          <w:numId w:val="25"/>
        </w:numPr>
        <w:tabs>
          <w:tab w:val="left" w:pos="1440"/>
        </w:tabs>
        <w:adjustRightInd w:val="0"/>
        <w:snapToGrid w:val="0"/>
        <w:spacing w:after="0" w:line="240" w:lineRule="auto"/>
        <w:ind w:left="1080"/>
        <w:jc w:val="both"/>
        <w:rPr>
          <w:rFonts w:ascii="Times New Roman" w:eastAsia="Times New Roman" w:hAnsi="Times New Roman" w:cs="Times New Roman"/>
          <w:sz w:val="24"/>
          <w:szCs w:val="24"/>
        </w:rPr>
      </w:pPr>
      <w:r w:rsidRPr="00FB1C2B">
        <w:rPr>
          <w:rFonts w:ascii="Times New Roman" w:eastAsia="Times New Roman" w:hAnsi="Times New Roman" w:cs="Times New Roman"/>
          <w:sz w:val="24"/>
          <w:szCs w:val="24"/>
        </w:rPr>
        <w:t>Sufficient staff trained and dedicated to classification functions (TCJS 271.3)</w:t>
      </w:r>
      <w:r w:rsidR="00FB1C2B">
        <w:rPr>
          <w:rFonts w:ascii="Times New Roman" w:eastAsia="Times New Roman" w:hAnsi="Times New Roman" w:cs="Times New Roman"/>
          <w:sz w:val="24"/>
          <w:szCs w:val="24"/>
        </w:rPr>
        <w:t xml:space="preserve"> – </w:t>
      </w:r>
      <w:r w:rsidRPr="00FB1C2B">
        <w:rPr>
          <w:rFonts w:ascii="Times New Roman" w:eastAsia="Times New Roman" w:hAnsi="Times New Roman" w:cs="Times New Roman"/>
          <w:sz w:val="24"/>
          <w:szCs w:val="24"/>
        </w:rPr>
        <w:t>4 hours minimum required by standards</w:t>
      </w:r>
      <w:r w:rsidR="00FB1C2B">
        <w:rPr>
          <w:rFonts w:ascii="Times New Roman" w:eastAsia="Times New Roman" w:hAnsi="Times New Roman" w:cs="Times New Roman"/>
          <w:sz w:val="24"/>
          <w:szCs w:val="24"/>
        </w:rPr>
        <w:t>;</w:t>
      </w:r>
    </w:p>
    <w:p w14:paraId="3080F776" w14:textId="77777777" w:rsidR="00FB1C2B" w:rsidRPr="00FB1C2B" w:rsidRDefault="00FB1C2B" w:rsidP="00FB1C2B">
      <w:pPr>
        <w:adjustRightInd w:val="0"/>
        <w:snapToGrid w:val="0"/>
        <w:spacing w:after="0" w:line="240" w:lineRule="auto"/>
        <w:ind w:left="720" w:firstLine="720"/>
        <w:jc w:val="both"/>
        <w:rPr>
          <w:rFonts w:ascii="Times New Roman" w:eastAsia="Times New Roman" w:hAnsi="Times New Roman" w:cs="Times New Roman"/>
          <w:sz w:val="10"/>
          <w:szCs w:val="24"/>
        </w:rPr>
      </w:pPr>
    </w:p>
    <w:p w14:paraId="0B74DCA0" w14:textId="5CCB56F5" w:rsidR="00A53D7F" w:rsidRDefault="53559466" w:rsidP="007C7A95">
      <w:pPr>
        <w:pStyle w:val="ListParagraph"/>
        <w:numPr>
          <w:ilvl w:val="0"/>
          <w:numId w:val="25"/>
        </w:numPr>
        <w:adjustRightInd w:val="0"/>
        <w:snapToGrid w:val="0"/>
        <w:spacing w:after="0" w:line="240" w:lineRule="auto"/>
        <w:ind w:left="1080"/>
        <w:jc w:val="both"/>
        <w:rPr>
          <w:rFonts w:ascii="Times New Roman" w:eastAsia="Times New Roman" w:hAnsi="Times New Roman" w:cs="Times New Roman"/>
          <w:sz w:val="24"/>
          <w:szCs w:val="24"/>
        </w:rPr>
      </w:pPr>
      <w:r w:rsidRPr="00FB1C2B">
        <w:rPr>
          <w:rFonts w:ascii="Times New Roman" w:eastAsia="Times New Roman" w:hAnsi="Times New Roman" w:cs="Times New Roman"/>
          <w:sz w:val="24"/>
          <w:szCs w:val="24"/>
        </w:rPr>
        <w:t>A housing plan consistent with the classification needs, physical plant design</w:t>
      </w:r>
      <w:r w:rsidR="00FB1C2B">
        <w:rPr>
          <w:rFonts w:ascii="Times New Roman" w:eastAsia="Times New Roman" w:hAnsi="Times New Roman" w:cs="Times New Roman"/>
          <w:sz w:val="24"/>
          <w:szCs w:val="24"/>
        </w:rPr>
        <w:t>,</w:t>
      </w:r>
      <w:r w:rsidRPr="00FB1C2B">
        <w:rPr>
          <w:rFonts w:ascii="Times New Roman" w:eastAsia="Times New Roman" w:hAnsi="Times New Roman" w:cs="Times New Roman"/>
          <w:sz w:val="24"/>
          <w:szCs w:val="24"/>
        </w:rPr>
        <w:t xml:space="preserve"> and security requirements</w:t>
      </w:r>
      <w:r w:rsidR="00FB1C2B">
        <w:rPr>
          <w:rFonts w:ascii="Times New Roman" w:eastAsia="Times New Roman" w:hAnsi="Times New Roman" w:cs="Times New Roman"/>
          <w:sz w:val="24"/>
          <w:szCs w:val="24"/>
        </w:rPr>
        <w:t>; and</w:t>
      </w:r>
    </w:p>
    <w:p w14:paraId="4881FB62" w14:textId="77777777" w:rsidR="00FB1C2B" w:rsidRPr="00FB1C2B" w:rsidRDefault="00FB1C2B" w:rsidP="00FB1C2B">
      <w:pPr>
        <w:pStyle w:val="ListParagraph"/>
        <w:adjustRightInd w:val="0"/>
        <w:snapToGrid w:val="0"/>
        <w:spacing w:after="0" w:line="240" w:lineRule="auto"/>
        <w:ind w:left="1080"/>
        <w:jc w:val="both"/>
        <w:rPr>
          <w:rFonts w:ascii="Times New Roman" w:eastAsia="Times New Roman" w:hAnsi="Times New Roman" w:cs="Times New Roman"/>
          <w:sz w:val="10"/>
          <w:szCs w:val="24"/>
        </w:rPr>
      </w:pPr>
    </w:p>
    <w:p w14:paraId="65EACB45" w14:textId="42122826" w:rsidR="00A53D7F" w:rsidRPr="00FB1C2B" w:rsidRDefault="53559466" w:rsidP="007C7A95">
      <w:pPr>
        <w:pStyle w:val="ListParagraph"/>
        <w:numPr>
          <w:ilvl w:val="0"/>
          <w:numId w:val="25"/>
        </w:numPr>
        <w:adjustRightInd w:val="0"/>
        <w:snapToGrid w:val="0"/>
        <w:spacing w:after="0" w:line="240" w:lineRule="auto"/>
        <w:ind w:left="1080"/>
        <w:jc w:val="both"/>
        <w:rPr>
          <w:rFonts w:ascii="Times New Roman" w:eastAsia="Times New Roman" w:hAnsi="Times New Roman" w:cs="Times New Roman"/>
          <w:sz w:val="24"/>
          <w:szCs w:val="24"/>
        </w:rPr>
      </w:pPr>
      <w:r w:rsidRPr="00FB1C2B">
        <w:rPr>
          <w:rFonts w:ascii="Times New Roman" w:eastAsia="Times New Roman" w:hAnsi="Times New Roman" w:cs="Times New Roman"/>
          <w:sz w:val="24"/>
          <w:szCs w:val="24"/>
        </w:rPr>
        <w:t>Periodic formal evaluations of the OJC system (TCJ</w:t>
      </w:r>
      <w:r w:rsidR="004607CA">
        <w:rPr>
          <w:rFonts w:ascii="Times New Roman" w:eastAsia="Times New Roman" w:hAnsi="Times New Roman" w:cs="Times New Roman"/>
          <w:sz w:val="24"/>
          <w:szCs w:val="24"/>
        </w:rPr>
        <w:t>S</w:t>
      </w:r>
      <w:r w:rsidRPr="00FB1C2B">
        <w:rPr>
          <w:rFonts w:ascii="Times New Roman" w:eastAsia="Times New Roman" w:hAnsi="Times New Roman" w:cs="Times New Roman"/>
          <w:sz w:val="24"/>
          <w:szCs w:val="24"/>
        </w:rPr>
        <w:t xml:space="preserve"> 271.7) </w:t>
      </w:r>
    </w:p>
    <w:p w14:paraId="72B275ED" w14:textId="77777777" w:rsidR="00FB1C2B" w:rsidRPr="00FB1C2B" w:rsidRDefault="00FB1C2B" w:rsidP="00FB1C2B">
      <w:pPr>
        <w:adjustRightInd w:val="0"/>
        <w:snapToGrid w:val="0"/>
        <w:spacing w:after="0" w:line="240" w:lineRule="auto"/>
        <w:ind w:left="360" w:firstLine="720"/>
        <w:jc w:val="both"/>
        <w:rPr>
          <w:rFonts w:ascii="Times New Roman" w:eastAsia="Times New Roman" w:hAnsi="Times New Roman" w:cs="Times New Roman"/>
          <w:sz w:val="10"/>
          <w:szCs w:val="24"/>
        </w:rPr>
      </w:pPr>
    </w:p>
    <w:p w14:paraId="05F5762D" w14:textId="7B9087B0" w:rsidR="00A53D7F" w:rsidRDefault="53559466" w:rsidP="00FB1C2B">
      <w:pPr>
        <w:adjustRightInd w:val="0"/>
        <w:snapToGrid w:val="0"/>
        <w:spacing w:after="0" w:line="240" w:lineRule="auto"/>
        <w:ind w:left="720" w:firstLine="72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Audits shall be conducted annually at minimum:</w:t>
      </w:r>
    </w:p>
    <w:p w14:paraId="43630334" w14:textId="77777777" w:rsidR="00FB1C2B" w:rsidRPr="00FB1C2B" w:rsidRDefault="00FB1C2B" w:rsidP="00FB1C2B">
      <w:pPr>
        <w:adjustRightInd w:val="0"/>
        <w:snapToGrid w:val="0"/>
        <w:spacing w:after="0" w:line="240" w:lineRule="auto"/>
        <w:ind w:left="720" w:firstLine="720"/>
        <w:jc w:val="both"/>
        <w:rPr>
          <w:rFonts w:ascii="Times New Roman" w:eastAsia="Times New Roman" w:hAnsi="Times New Roman" w:cs="Times New Roman"/>
          <w:sz w:val="10"/>
          <w:szCs w:val="24"/>
        </w:rPr>
      </w:pPr>
    </w:p>
    <w:p w14:paraId="2E10FC93" w14:textId="620E01A8" w:rsidR="00A53D7F" w:rsidRPr="00FB1C2B" w:rsidRDefault="53559466" w:rsidP="007C7A95">
      <w:pPr>
        <w:pStyle w:val="ListParagraph"/>
        <w:numPr>
          <w:ilvl w:val="0"/>
          <w:numId w:val="26"/>
        </w:numPr>
        <w:adjustRightInd w:val="0"/>
        <w:snapToGrid w:val="0"/>
        <w:spacing w:after="100" w:line="240" w:lineRule="auto"/>
        <w:contextualSpacing w:val="0"/>
        <w:jc w:val="both"/>
        <w:rPr>
          <w:rFonts w:ascii="Times New Roman" w:eastAsia="Times New Roman" w:hAnsi="Times New Roman" w:cs="Times New Roman"/>
          <w:sz w:val="24"/>
          <w:szCs w:val="24"/>
        </w:rPr>
      </w:pPr>
      <w:r w:rsidRPr="00FB1C2B">
        <w:rPr>
          <w:rFonts w:ascii="Times New Roman" w:eastAsia="Times New Roman" w:hAnsi="Times New Roman" w:cs="Times New Roman"/>
          <w:sz w:val="24"/>
          <w:szCs w:val="24"/>
        </w:rPr>
        <w:t>Inmates are classified prior</w:t>
      </w:r>
      <w:r w:rsidR="00FB1C2B">
        <w:rPr>
          <w:rFonts w:ascii="Times New Roman" w:eastAsia="Times New Roman" w:hAnsi="Times New Roman" w:cs="Times New Roman"/>
          <w:sz w:val="24"/>
          <w:szCs w:val="24"/>
        </w:rPr>
        <w:t xml:space="preserve"> to placement in inmate housing;</w:t>
      </w:r>
    </w:p>
    <w:p w14:paraId="2F0A148F" w14:textId="30648AC3" w:rsidR="00A53D7F" w:rsidRPr="00FB1C2B" w:rsidRDefault="53559466" w:rsidP="007C7A95">
      <w:pPr>
        <w:pStyle w:val="ListParagraph"/>
        <w:numPr>
          <w:ilvl w:val="0"/>
          <w:numId w:val="26"/>
        </w:numPr>
        <w:adjustRightInd w:val="0"/>
        <w:snapToGrid w:val="0"/>
        <w:spacing w:after="100" w:line="240" w:lineRule="auto"/>
        <w:contextualSpacing w:val="0"/>
        <w:jc w:val="both"/>
        <w:rPr>
          <w:rFonts w:ascii="Times New Roman" w:eastAsia="Times New Roman" w:hAnsi="Times New Roman" w:cs="Times New Roman"/>
          <w:sz w:val="24"/>
          <w:szCs w:val="24"/>
        </w:rPr>
      </w:pPr>
      <w:r w:rsidRPr="00FB1C2B">
        <w:rPr>
          <w:rFonts w:ascii="Times New Roman" w:eastAsia="Times New Roman" w:hAnsi="Times New Roman" w:cs="Times New Roman"/>
          <w:sz w:val="24"/>
          <w:szCs w:val="24"/>
        </w:rPr>
        <w:t>Inmates are housed according t</w:t>
      </w:r>
      <w:r w:rsidR="00FB1C2B">
        <w:rPr>
          <w:rFonts w:ascii="Times New Roman" w:eastAsia="Times New Roman" w:hAnsi="Times New Roman" w:cs="Times New Roman"/>
          <w:sz w:val="24"/>
          <w:szCs w:val="24"/>
        </w:rPr>
        <w:t>o their assigned custody levels;</w:t>
      </w:r>
    </w:p>
    <w:p w14:paraId="78CE2059" w14:textId="77777777" w:rsidR="00A53D7F" w:rsidRPr="00FB1C2B" w:rsidRDefault="53559466" w:rsidP="007C7A95">
      <w:pPr>
        <w:pStyle w:val="ListParagraph"/>
        <w:numPr>
          <w:ilvl w:val="0"/>
          <w:numId w:val="26"/>
        </w:numPr>
        <w:adjustRightInd w:val="0"/>
        <w:snapToGrid w:val="0"/>
        <w:spacing w:after="100" w:line="240" w:lineRule="auto"/>
        <w:contextualSpacing w:val="0"/>
        <w:jc w:val="both"/>
        <w:rPr>
          <w:rFonts w:ascii="Times New Roman" w:eastAsia="Times New Roman" w:hAnsi="Times New Roman" w:cs="Times New Roman"/>
          <w:sz w:val="24"/>
          <w:szCs w:val="24"/>
        </w:rPr>
      </w:pPr>
      <w:r w:rsidRPr="00FB1C2B">
        <w:rPr>
          <w:rFonts w:ascii="Times New Roman" w:eastAsia="Times New Roman" w:hAnsi="Times New Roman" w:cs="Times New Roman"/>
          <w:sz w:val="24"/>
          <w:szCs w:val="24"/>
        </w:rPr>
        <w:t>The override rate is acceptable; and</w:t>
      </w:r>
    </w:p>
    <w:p w14:paraId="53DE161E" w14:textId="77777777" w:rsidR="00A53D7F" w:rsidRDefault="53559466" w:rsidP="007C7A95">
      <w:pPr>
        <w:pStyle w:val="ListParagraph"/>
        <w:numPr>
          <w:ilvl w:val="0"/>
          <w:numId w:val="26"/>
        </w:numPr>
        <w:adjustRightInd w:val="0"/>
        <w:snapToGrid w:val="0"/>
        <w:spacing w:after="0" w:line="240" w:lineRule="auto"/>
        <w:jc w:val="both"/>
        <w:rPr>
          <w:rFonts w:ascii="Times New Roman" w:eastAsia="Times New Roman" w:hAnsi="Times New Roman" w:cs="Times New Roman"/>
          <w:sz w:val="24"/>
          <w:szCs w:val="24"/>
        </w:rPr>
      </w:pPr>
      <w:r w:rsidRPr="00FB1C2B">
        <w:rPr>
          <w:rFonts w:ascii="Times New Roman" w:eastAsia="Times New Roman" w:hAnsi="Times New Roman" w:cs="Times New Roman"/>
          <w:sz w:val="24"/>
          <w:szCs w:val="24"/>
        </w:rPr>
        <w:t>Classification instruments are completed in an accurate and timely manner.</w:t>
      </w:r>
    </w:p>
    <w:p w14:paraId="6A3C59FC" w14:textId="77777777" w:rsidR="00FB1C2B" w:rsidRPr="00427173" w:rsidRDefault="00FB1C2B" w:rsidP="00FB1C2B">
      <w:pPr>
        <w:pStyle w:val="ListParagraph"/>
        <w:adjustRightInd w:val="0"/>
        <w:snapToGrid w:val="0"/>
        <w:spacing w:after="0" w:line="240" w:lineRule="auto"/>
        <w:ind w:left="1800"/>
        <w:jc w:val="both"/>
        <w:rPr>
          <w:rFonts w:ascii="Times New Roman" w:eastAsia="Times New Roman" w:hAnsi="Times New Roman" w:cs="Times New Roman"/>
          <w:sz w:val="10"/>
          <w:szCs w:val="24"/>
        </w:rPr>
      </w:pPr>
    </w:p>
    <w:p w14:paraId="3054591E" w14:textId="628358CE" w:rsidR="00A53D7F" w:rsidRPr="00A53D7F" w:rsidRDefault="53559466" w:rsidP="007773FF">
      <w:pPr>
        <w:pStyle w:val="Heading2"/>
      </w:pPr>
      <w:r w:rsidRPr="53559466">
        <w:rPr>
          <w:b/>
          <w:bCs/>
        </w:rPr>
        <w:t>7.2.7</w:t>
      </w:r>
      <w:r w:rsidR="007773FF">
        <w:rPr>
          <w:b/>
          <w:bCs/>
        </w:rPr>
        <w:tab/>
      </w:r>
      <w:r w:rsidRPr="53559466">
        <w:rPr>
          <w:b/>
          <w:bCs/>
          <w:u w:val="single"/>
        </w:rPr>
        <w:t>Learning Objective:</w:t>
      </w:r>
      <w:r w:rsidRPr="53559466">
        <w:t xml:space="preserve"> Identify the two approved jail classification methods.</w:t>
      </w:r>
    </w:p>
    <w:p w14:paraId="3DE1424F" w14:textId="77777777" w:rsidR="00A53D7F" w:rsidRPr="00A53D7F" w:rsidRDefault="53559466" w:rsidP="001304C9">
      <w:pPr>
        <w:snapToGrid w:val="0"/>
        <w:spacing w:after="0" w:line="240" w:lineRule="auto"/>
        <w:ind w:left="72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Two dominant approaches in objective classification systems are:</w:t>
      </w:r>
    </w:p>
    <w:p w14:paraId="1E64582D" w14:textId="77777777" w:rsidR="00A53D7F" w:rsidRPr="001E212B" w:rsidRDefault="00A53D7F" w:rsidP="001304C9">
      <w:pPr>
        <w:snapToGrid w:val="0"/>
        <w:spacing w:after="0" w:line="240" w:lineRule="auto"/>
        <w:ind w:left="720"/>
        <w:jc w:val="both"/>
        <w:rPr>
          <w:rFonts w:ascii="Times New Roman" w:eastAsia="Times New Roman" w:hAnsi="Times New Roman" w:cs="Times New Roman"/>
          <w:sz w:val="12"/>
          <w:szCs w:val="20"/>
        </w:rPr>
      </w:pPr>
    </w:p>
    <w:p w14:paraId="76BF358F" w14:textId="70510FF1" w:rsidR="00A53D7F" w:rsidRDefault="007773FF" w:rsidP="007773FF">
      <w:pPr>
        <w:snapToGrid w:val="0"/>
        <w:spacing w:after="0" w:line="240" w:lineRule="auto"/>
        <w:ind w:left="10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53559466" w:rsidRPr="00FB1C2B">
        <w:rPr>
          <w:rFonts w:ascii="Times New Roman" w:eastAsia="Times New Roman" w:hAnsi="Times New Roman" w:cs="Times New Roman"/>
          <w:sz w:val="24"/>
          <w:szCs w:val="24"/>
        </w:rPr>
        <w:t>.  Decision tree - The decision tree assigns inmates to categories that are clearly defined by splits on the tree.  There is high precision and clarity in the meaning of each category.</w:t>
      </w:r>
    </w:p>
    <w:p w14:paraId="1C2C246C" w14:textId="77777777" w:rsidR="00FB1C2B" w:rsidRPr="00FB1C2B" w:rsidRDefault="00FB1C2B" w:rsidP="007773FF">
      <w:pPr>
        <w:snapToGrid w:val="0"/>
        <w:spacing w:after="0" w:line="240" w:lineRule="auto"/>
        <w:ind w:left="1080" w:hanging="360"/>
        <w:jc w:val="both"/>
        <w:rPr>
          <w:rFonts w:ascii="Times New Roman" w:eastAsia="Times New Roman" w:hAnsi="Times New Roman" w:cs="Times New Roman"/>
          <w:sz w:val="10"/>
          <w:szCs w:val="24"/>
        </w:rPr>
      </w:pPr>
    </w:p>
    <w:p w14:paraId="07A6C5DC" w14:textId="7A4164E5" w:rsidR="00A53D7F" w:rsidRPr="00FB1C2B" w:rsidRDefault="007773FF" w:rsidP="007773FF">
      <w:pPr>
        <w:snapToGrid w:val="0"/>
        <w:spacing w:after="0" w:line="240" w:lineRule="auto"/>
        <w:ind w:left="10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53559466" w:rsidRPr="00FB1C2B">
        <w:rPr>
          <w:rFonts w:ascii="Times New Roman" w:eastAsia="Times New Roman" w:hAnsi="Times New Roman" w:cs="Times New Roman"/>
          <w:sz w:val="24"/>
          <w:szCs w:val="24"/>
        </w:rPr>
        <w:t xml:space="preserve">.  Point additive scale - The point additive scale produces categories by assigning points to various established criteria. </w:t>
      </w:r>
    </w:p>
    <w:p w14:paraId="0D085DF6" w14:textId="77777777" w:rsidR="00A53D7F" w:rsidRPr="007773FF" w:rsidRDefault="00A53D7F" w:rsidP="001304C9">
      <w:pPr>
        <w:snapToGrid w:val="0"/>
        <w:spacing w:after="0" w:line="240" w:lineRule="auto"/>
        <w:ind w:left="2166" w:hanging="741"/>
        <w:jc w:val="both"/>
        <w:rPr>
          <w:rFonts w:ascii="Times New Roman" w:eastAsia="Times New Roman" w:hAnsi="Times New Roman" w:cs="Times New Roman"/>
          <w:sz w:val="10"/>
          <w:szCs w:val="20"/>
        </w:rPr>
      </w:pPr>
    </w:p>
    <w:p w14:paraId="24B19AFD" w14:textId="42060946" w:rsidR="00A53D7F" w:rsidRPr="00A53D7F" w:rsidRDefault="53559466" w:rsidP="007773FF">
      <w:pPr>
        <w:pStyle w:val="Heading2"/>
      </w:pPr>
      <w:r w:rsidRPr="53559466">
        <w:rPr>
          <w:b/>
          <w:bCs/>
        </w:rPr>
        <w:t>7.2.8</w:t>
      </w:r>
      <w:r w:rsidR="007773FF">
        <w:rPr>
          <w:b/>
          <w:bCs/>
        </w:rPr>
        <w:tab/>
      </w:r>
      <w:r w:rsidRPr="53559466">
        <w:rPr>
          <w:b/>
          <w:bCs/>
          <w:u w:val="single"/>
        </w:rPr>
        <w:t>Learning Objective:</w:t>
      </w:r>
      <w:r w:rsidRPr="53559466">
        <w:t xml:space="preserve"> Identify a composite of information useful for classifying an inmate</w:t>
      </w:r>
      <w:r w:rsidR="00FB1C2B">
        <w:t>.</w:t>
      </w:r>
    </w:p>
    <w:p w14:paraId="7C97EB49" w14:textId="00B71C85" w:rsidR="00A53D7F" w:rsidRDefault="00A53D7F" w:rsidP="001304C9">
      <w:pPr>
        <w:snapToGrid w:val="0"/>
        <w:spacing w:after="0" w:line="240" w:lineRule="auto"/>
        <w:ind w:left="1080" w:right="-540" w:hanging="360"/>
        <w:jc w:val="both"/>
        <w:rPr>
          <w:rFonts w:ascii="Times New Roman" w:eastAsia="Times New Roman" w:hAnsi="Times New Roman" w:cs="Times New Roman"/>
          <w:sz w:val="24"/>
          <w:szCs w:val="24"/>
        </w:rPr>
      </w:pPr>
      <w:r w:rsidRPr="00A53D7F">
        <w:rPr>
          <w:rFonts w:ascii="Times New Roman" w:eastAsia="Times New Roman" w:hAnsi="Times New Roman" w:cs="Times New Roman"/>
          <w:sz w:val="24"/>
          <w:szCs w:val="24"/>
        </w:rPr>
        <w:t xml:space="preserve">Classification of </w:t>
      </w:r>
      <w:r w:rsidR="00EF64A9">
        <w:rPr>
          <w:rFonts w:ascii="Times New Roman" w:eastAsia="Times New Roman" w:hAnsi="Times New Roman" w:cs="Times New Roman"/>
          <w:sz w:val="24"/>
          <w:szCs w:val="24"/>
        </w:rPr>
        <w:t xml:space="preserve">an </w:t>
      </w:r>
      <w:r w:rsidRPr="00A53D7F">
        <w:rPr>
          <w:rFonts w:ascii="Times New Roman" w:eastAsia="Times New Roman" w:hAnsi="Times New Roman" w:cs="Times New Roman"/>
          <w:sz w:val="24"/>
          <w:szCs w:val="24"/>
        </w:rPr>
        <w:t>inmate is derived from a composite of information obtained from:</w:t>
      </w:r>
    </w:p>
    <w:p w14:paraId="0BCDD450" w14:textId="77777777" w:rsidR="00EF64A9" w:rsidRPr="00EF64A9" w:rsidRDefault="00EF64A9" w:rsidP="001304C9">
      <w:pPr>
        <w:snapToGrid w:val="0"/>
        <w:spacing w:after="0" w:line="240" w:lineRule="auto"/>
        <w:ind w:left="1080" w:right="-540" w:hanging="360"/>
        <w:jc w:val="both"/>
        <w:rPr>
          <w:rFonts w:ascii="Times New Roman" w:eastAsia="Times New Roman" w:hAnsi="Times New Roman" w:cs="Times New Roman"/>
          <w:sz w:val="10"/>
          <w:szCs w:val="24"/>
        </w:rPr>
      </w:pPr>
    </w:p>
    <w:p w14:paraId="29D8083A" w14:textId="0C8FADD2" w:rsidR="00A53D7F" w:rsidRPr="00A53D7F" w:rsidRDefault="007773FF" w:rsidP="007773FF">
      <w:pPr>
        <w:tabs>
          <w:tab w:val="left" w:pos="1710"/>
        </w:tabs>
        <w:snapToGrid w:val="0"/>
        <w:spacing w:after="100" w:line="240" w:lineRule="auto"/>
        <w:ind w:left="1080" w:hanging="36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53D7F" w:rsidRPr="00A53D7F">
        <w:rPr>
          <w:rFonts w:ascii="Times New Roman" w:eastAsia="Times New Roman" w:hAnsi="Times New Roman" w:cs="Times New Roman"/>
          <w:sz w:val="24"/>
          <w:szCs w:val="24"/>
        </w:rPr>
        <w:t>.</w:t>
      </w:r>
      <w:r w:rsidR="00A53D7F" w:rsidRPr="00A53D7F">
        <w:rPr>
          <w:rFonts w:ascii="Times New Roman" w:eastAsia="Times New Roman" w:hAnsi="Times New Roman" w:cs="Times New Roman"/>
          <w:sz w:val="24"/>
          <w:szCs w:val="24"/>
        </w:rPr>
        <w:tab/>
        <w:t>Observing the inmate</w:t>
      </w:r>
    </w:p>
    <w:p w14:paraId="424C7846" w14:textId="09DAD37E" w:rsidR="00A53D7F" w:rsidRPr="00A53D7F" w:rsidRDefault="007773FF" w:rsidP="007773FF">
      <w:pPr>
        <w:tabs>
          <w:tab w:val="left" w:pos="1710"/>
        </w:tabs>
        <w:snapToGrid w:val="0"/>
        <w:spacing w:after="100" w:line="240" w:lineRule="auto"/>
        <w:ind w:left="1080" w:hanging="36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A53D7F" w:rsidRPr="00A53D7F">
        <w:rPr>
          <w:rFonts w:ascii="Times New Roman" w:eastAsia="Times New Roman" w:hAnsi="Times New Roman" w:cs="Times New Roman"/>
          <w:sz w:val="24"/>
          <w:szCs w:val="24"/>
        </w:rPr>
        <w:t>.</w:t>
      </w:r>
      <w:r w:rsidR="00A53D7F" w:rsidRPr="00A53D7F">
        <w:rPr>
          <w:rFonts w:ascii="Times New Roman" w:eastAsia="Times New Roman" w:hAnsi="Times New Roman" w:cs="Times New Roman"/>
          <w:sz w:val="24"/>
          <w:szCs w:val="24"/>
        </w:rPr>
        <w:tab/>
        <w:t>Booking forms</w:t>
      </w:r>
    </w:p>
    <w:p w14:paraId="52EB488E" w14:textId="5E01EC63" w:rsidR="00A53D7F" w:rsidRPr="00A53D7F" w:rsidRDefault="007773FF" w:rsidP="007773FF">
      <w:pPr>
        <w:tabs>
          <w:tab w:val="left" w:pos="1710"/>
        </w:tabs>
        <w:snapToGrid w:val="0"/>
        <w:spacing w:after="100" w:line="240" w:lineRule="auto"/>
        <w:ind w:left="1080" w:hanging="36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A53D7F" w:rsidRPr="00A53D7F">
        <w:rPr>
          <w:rFonts w:ascii="Times New Roman" w:eastAsia="Times New Roman" w:hAnsi="Times New Roman" w:cs="Times New Roman"/>
          <w:sz w:val="24"/>
          <w:szCs w:val="24"/>
        </w:rPr>
        <w:t>.</w:t>
      </w:r>
      <w:r w:rsidR="00A53D7F" w:rsidRPr="00A53D7F">
        <w:rPr>
          <w:rFonts w:ascii="Times New Roman" w:eastAsia="Times New Roman" w:hAnsi="Times New Roman" w:cs="Times New Roman"/>
          <w:sz w:val="24"/>
          <w:szCs w:val="24"/>
        </w:rPr>
        <w:tab/>
        <w:t>Inmate medical record</w:t>
      </w:r>
    </w:p>
    <w:p w14:paraId="6B37EFE9" w14:textId="5E5D163B" w:rsidR="00A53D7F" w:rsidRPr="00A53D7F" w:rsidRDefault="007773FF" w:rsidP="007773FF">
      <w:pPr>
        <w:tabs>
          <w:tab w:val="left" w:pos="1710"/>
        </w:tabs>
        <w:snapToGrid w:val="0"/>
        <w:spacing w:after="100" w:line="240" w:lineRule="auto"/>
        <w:ind w:left="1080" w:hanging="36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A53D7F" w:rsidRPr="00A53D7F">
        <w:rPr>
          <w:rFonts w:ascii="Times New Roman" w:eastAsia="Times New Roman" w:hAnsi="Times New Roman" w:cs="Times New Roman"/>
          <w:sz w:val="24"/>
          <w:szCs w:val="24"/>
        </w:rPr>
        <w:t>.</w:t>
      </w:r>
      <w:r w:rsidR="00A53D7F" w:rsidRPr="00A53D7F">
        <w:rPr>
          <w:rFonts w:ascii="Times New Roman" w:eastAsia="Times New Roman" w:hAnsi="Times New Roman" w:cs="Times New Roman"/>
          <w:sz w:val="24"/>
          <w:szCs w:val="24"/>
        </w:rPr>
        <w:tab/>
        <w:t xml:space="preserve">Delivering officer and/or arrest report </w:t>
      </w:r>
    </w:p>
    <w:p w14:paraId="6E094733" w14:textId="67DFFC14" w:rsidR="00A53D7F" w:rsidRPr="00A53D7F" w:rsidRDefault="007773FF" w:rsidP="007773FF">
      <w:pPr>
        <w:tabs>
          <w:tab w:val="left" w:pos="1710"/>
        </w:tabs>
        <w:snapToGrid w:val="0"/>
        <w:spacing w:after="100" w:line="240" w:lineRule="auto"/>
        <w:ind w:left="1080" w:hanging="36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A53D7F" w:rsidRPr="00A53D7F">
        <w:rPr>
          <w:rFonts w:ascii="Times New Roman" w:eastAsia="Times New Roman" w:hAnsi="Times New Roman" w:cs="Times New Roman"/>
          <w:sz w:val="24"/>
          <w:szCs w:val="24"/>
        </w:rPr>
        <w:t>.</w:t>
      </w:r>
      <w:r w:rsidR="00A53D7F" w:rsidRPr="00A53D7F">
        <w:rPr>
          <w:rFonts w:ascii="Times New Roman" w:eastAsia="Times New Roman" w:hAnsi="Times New Roman" w:cs="Times New Roman"/>
          <w:sz w:val="24"/>
          <w:szCs w:val="24"/>
        </w:rPr>
        <w:tab/>
        <w:t>Inmate</w:t>
      </w:r>
      <w:r w:rsidR="004607CA" w:rsidRPr="00A53D7F">
        <w:rPr>
          <w:rFonts w:ascii="Times New Roman" w:eastAsia="Times New Roman" w:hAnsi="Times New Roman" w:cs="Times New Roman"/>
          <w:sz w:val="24"/>
          <w:szCs w:val="24"/>
        </w:rPr>
        <w:t>’</w:t>
      </w:r>
      <w:r w:rsidR="00A53D7F" w:rsidRPr="00A53D7F">
        <w:rPr>
          <w:rFonts w:ascii="Times New Roman" w:eastAsia="Times New Roman" w:hAnsi="Times New Roman" w:cs="Times New Roman"/>
          <w:sz w:val="24"/>
          <w:szCs w:val="24"/>
        </w:rPr>
        <w:t>s prior arrest files</w:t>
      </w:r>
    </w:p>
    <w:p w14:paraId="000E25CC" w14:textId="3C477395" w:rsidR="00A53D7F" w:rsidRPr="00A53D7F" w:rsidRDefault="007773FF" w:rsidP="007773FF">
      <w:pPr>
        <w:tabs>
          <w:tab w:val="left" w:pos="1710"/>
        </w:tabs>
        <w:snapToGrid w:val="0"/>
        <w:spacing w:after="100" w:line="240" w:lineRule="auto"/>
        <w:ind w:left="1080" w:hanging="36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w:t>
      </w:r>
      <w:r w:rsidR="00A53D7F" w:rsidRPr="00A53D7F">
        <w:rPr>
          <w:rFonts w:ascii="Times New Roman" w:eastAsia="Times New Roman" w:hAnsi="Times New Roman" w:cs="Times New Roman"/>
          <w:sz w:val="24"/>
          <w:szCs w:val="24"/>
        </w:rPr>
        <w:t>.</w:t>
      </w:r>
      <w:r w:rsidR="00A53D7F" w:rsidRPr="00A53D7F">
        <w:rPr>
          <w:rFonts w:ascii="Times New Roman" w:eastAsia="Times New Roman" w:hAnsi="Times New Roman" w:cs="Times New Roman"/>
          <w:sz w:val="24"/>
          <w:szCs w:val="24"/>
        </w:rPr>
        <w:tab/>
        <w:t>TCIC/NCIC network information</w:t>
      </w:r>
    </w:p>
    <w:p w14:paraId="5F435F90" w14:textId="0E9C774E" w:rsidR="00A53D7F" w:rsidRPr="00A53D7F" w:rsidRDefault="007773FF" w:rsidP="007773FF">
      <w:pPr>
        <w:tabs>
          <w:tab w:val="left" w:pos="1710"/>
        </w:tabs>
        <w:snapToGrid w:val="0"/>
        <w:spacing w:after="100" w:line="240" w:lineRule="auto"/>
        <w:ind w:left="1080" w:hanging="36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w:t>
      </w:r>
      <w:r w:rsidR="00A53D7F" w:rsidRPr="00A53D7F">
        <w:rPr>
          <w:rFonts w:ascii="Times New Roman" w:eastAsia="Times New Roman" w:hAnsi="Times New Roman" w:cs="Times New Roman"/>
          <w:sz w:val="24"/>
          <w:szCs w:val="24"/>
        </w:rPr>
        <w:t>.</w:t>
      </w:r>
      <w:r w:rsidR="00A53D7F" w:rsidRPr="00A53D7F">
        <w:rPr>
          <w:rFonts w:ascii="Times New Roman" w:eastAsia="Times New Roman" w:hAnsi="Times New Roman" w:cs="Times New Roman"/>
          <w:sz w:val="24"/>
          <w:szCs w:val="24"/>
        </w:rPr>
        <w:tab/>
        <w:t>Interviewing the inmate</w:t>
      </w:r>
    </w:p>
    <w:p w14:paraId="66BB5282" w14:textId="5A87BF8A" w:rsidR="00A53D7F" w:rsidRPr="00A53D7F" w:rsidRDefault="007773FF" w:rsidP="007773FF">
      <w:pPr>
        <w:tabs>
          <w:tab w:val="left" w:pos="1710"/>
        </w:tabs>
        <w:snapToGrid w:val="0"/>
        <w:spacing w:after="0" w:line="240" w:lineRule="auto"/>
        <w:ind w:left="1080" w:hanging="36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sidR="53559466" w:rsidRPr="53559466">
        <w:rPr>
          <w:rFonts w:ascii="Times New Roman" w:eastAsia="Times New Roman" w:hAnsi="Times New Roman" w:cs="Times New Roman"/>
          <w:sz w:val="24"/>
          <w:szCs w:val="24"/>
        </w:rPr>
        <w:t>. Risk factors observed</w:t>
      </w:r>
    </w:p>
    <w:p w14:paraId="2B6DC6FA" w14:textId="6D76025F" w:rsidR="00A53D7F" w:rsidRPr="00427173" w:rsidRDefault="007773FF" w:rsidP="007773FF">
      <w:pPr>
        <w:tabs>
          <w:tab w:val="left" w:pos="4155"/>
        </w:tabs>
        <w:snapToGrid w:val="0"/>
        <w:spacing w:after="0" w:line="240" w:lineRule="auto"/>
        <w:ind w:left="634" w:hanging="274"/>
        <w:jc w:val="both"/>
        <w:rPr>
          <w:rFonts w:ascii="Times New Roman" w:eastAsia="Times New Roman" w:hAnsi="Times New Roman" w:cs="Times New Roman"/>
          <w:sz w:val="10"/>
          <w:szCs w:val="24"/>
        </w:rPr>
      </w:pPr>
      <w:r>
        <w:rPr>
          <w:rFonts w:ascii="Times New Roman" w:eastAsia="Times New Roman" w:hAnsi="Times New Roman" w:cs="Times New Roman"/>
          <w:sz w:val="10"/>
          <w:szCs w:val="24"/>
        </w:rPr>
        <w:tab/>
      </w:r>
      <w:r>
        <w:rPr>
          <w:rFonts w:ascii="Times New Roman" w:eastAsia="Times New Roman" w:hAnsi="Times New Roman" w:cs="Times New Roman"/>
          <w:sz w:val="10"/>
          <w:szCs w:val="24"/>
        </w:rPr>
        <w:tab/>
      </w:r>
    </w:p>
    <w:p w14:paraId="5FF13CD4" w14:textId="72D4DDBE" w:rsidR="00A53D7F" w:rsidRDefault="53559466" w:rsidP="007773FF">
      <w:pPr>
        <w:pStyle w:val="Heading2"/>
        <w:rPr>
          <w:iCs/>
        </w:rPr>
      </w:pPr>
      <w:r w:rsidRPr="53559466">
        <w:rPr>
          <w:b/>
          <w:bCs/>
        </w:rPr>
        <w:t>7.2.9</w:t>
      </w:r>
      <w:r w:rsidR="007773FF">
        <w:rPr>
          <w:b/>
          <w:bCs/>
        </w:rPr>
        <w:tab/>
      </w:r>
      <w:r w:rsidRPr="53559466">
        <w:rPr>
          <w:b/>
          <w:bCs/>
          <w:u w:val="single"/>
        </w:rPr>
        <w:t>Learning Objective:</w:t>
      </w:r>
      <w:r w:rsidRPr="53559466">
        <w:rPr>
          <w:b/>
          <w:bCs/>
        </w:rPr>
        <w:t xml:space="preserve">  </w:t>
      </w:r>
      <w:r w:rsidRPr="53559466">
        <w:t>Identify risk factors which may impact housing</w:t>
      </w:r>
      <w:r w:rsidR="00EF64A9">
        <w:rPr>
          <w:iCs/>
        </w:rPr>
        <w:t>.</w:t>
      </w:r>
    </w:p>
    <w:p w14:paraId="73CEBD47" w14:textId="06A8A675" w:rsidR="00EF64A9" w:rsidRPr="00EF64A9" w:rsidRDefault="00EF64A9" w:rsidP="001304C9">
      <w:pPr>
        <w:snapToGrid w:val="0"/>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ab/>
        <w:t>Risk factors which may impact housing include:</w:t>
      </w:r>
    </w:p>
    <w:p w14:paraId="1CF057EB" w14:textId="77777777" w:rsidR="00A53D7F" w:rsidRPr="00EF64A9" w:rsidRDefault="00A53D7F" w:rsidP="001304C9">
      <w:pPr>
        <w:snapToGrid w:val="0"/>
        <w:spacing w:after="0" w:line="240" w:lineRule="auto"/>
        <w:jc w:val="both"/>
        <w:rPr>
          <w:rFonts w:ascii="Times New Roman" w:eastAsia="Times New Roman" w:hAnsi="Times New Roman" w:cs="Times New Roman"/>
          <w:sz w:val="10"/>
          <w:szCs w:val="20"/>
        </w:rPr>
      </w:pPr>
    </w:p>
    <w:p w14:paraId="0D504871" w14:textId="513EFD95" w:rsidR="00A53D7F" w:rsidRPr="00A53D7F" w:rsidRDefault="00EF64A9" w:rsidP="007773FF">
      <w:pPr>
        <w:numPr>
          <w:ilvl w:val="0"/>
          <w:numId w:val="3"/>
        </w:numPr>
        <w:tabs>
          <w:tab w:val="clear" w:pos="1419"/>
          <w:tab w:val="num" w:pos="1080"/>
          <w:tab w:val="num" w:pos="2139"/>
        </w:tabs>
        <w:snapToGrid w:val="0"/>
        <w:spacing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Suicidal/s</w:t>
      </w:r>
      <w:r w:rsidRPr="53559466">
        <w:rPr>
          <w:rFonts w:ascii="Times New Roman" w:eastAsia="Times New Roman" w:hAnsi="Times New Roman" w:cs="Times New Roman"/>
          <w:sz w:val="24"/>
          <w:szCs w:val="24"/>
        </w:rPr>
        <w:t>elf-harm</w:t>
      </w:r>
      <w:r w:rsidR="53559466" w:rsidRPr="53559466">
        <w:rPr>
          <w:rFonts w:ascii="Times New Roman" w:eastAsia="Times New Roman" w:hAnsi="Times New Roman" w:cs="Times New Roman"/>
          <w:sz w:val="24"/>
          <w:szCs w:val="24"/>
        </w:rPr>
        <w:t xml:space="preserve"> risk</w:t>
      </w:r>
    </w:p>
    <w:p w14:paraId="350142B5" w14:textId="77777777" w:rsidR="00A53D7F" w:rsidRPr="00A53D7F" w:rsidRDefault="53559466" w:rsidP="007773FF">
      <w:pPr>
        <w:numPr>
          <w:ilvl w:val="0"/>
          <w:numId w:val="3"/>
        </w:numPr>
        <w:tabs>
          <w:tab w:val="clear" w:pos="1419"/>
          <w:tab w:val="num" w:pos="1080"/>
          <w:tab w:val="num" w:pos="2139"/>
        </w:tabs>
        <w:snapToGrid w:val="0"/>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Intellectually and developmentally disabled</w:t>
      </w:r>
    </w:p>
    <w:p w14:paraId="78BA5457" w14:textId="77777777" w:rsidR="00A53D7F" w:rsidRPr="00A53D7F" w:rsidRDefault="53559466" w:rsidP="007773FF">
      <w:pPr>
        <w:numPr>
          <w:ilvl w:val="0"/>
          <w:numId w:val="3"/>
        </w:numPr>
        <w:tabs>
          <w:tab w:val="clear" w:pos="1419"/>
          <w:tab w:val="num" w:pos="1080"/>
          <w:tab w:val="num" w:pos="2139"/>
        </w:tabs>
        <w:snapToGrid w:val="0"/>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Physical impairments and limitations</w:t>
      </w:r>
    </w:p>
    <w:p w14:paraId="267425BD" w14:textId="77777777" w:rsidR="00A53D7F" w:rsidRPr="00A53D7F" w:rsidRDefault="53559466" w:rsidP="007773FF">
      <w:pPr>
        <w:numPr>
          <w:ilvl w:val="0"/>
          <w:numId w:val="3"/>
        </w:numPr>
        <w:tabs>
          <w:tab w:val="clear" w:pos="1419"/>
          <w:tab w:val="num" w:pos="1080"/>
          <w:tab w:val="num" w:pos="2139"/>
        </w:tabs>
        <w:snapToGrid w:val="0"/>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lastRenderedPageBreak/>
        <w:t>Protective custody</w:t>
      </w:r>
    </w:p>
    <w:p w14:paraId="6ABB8CE9" w14:textId="77777777" w:rsidR="00A53D7F" w:rsidRPr="00A53D7F" w:rsidRDefault="53559466" w:rsidP="007773FF">
      <w:pPr>
        <w:numPr>
          <w:ilvl w:val="0"/>
          <w:numId w:val="3"/>
        </w:numPr>
        <w:tabs>
          <w:tab w:val="clear" w:pos="1419"/>
          <w:tab w:val="num" w:pos="1080"/>
          <w:tab w:val="num" w:pos="2139"/>
        </w:tabs>
        <w:snapToGrid w:val="0"/>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 xml:space="preserve">Escape threat </w:t>
      </w:r>
    </w:p>
    <w:p w14:paraId="69A2D3CA" w14:textId="77777777" w:rsidR="00A53D7F" w:rsidRPr="00A53D7F" w:rsidRDefault="53559466" w:rsidP="007773FF">
      <w:pPr>
        <w:numPr>
          <w:ilvl w:val="0"/>
          <w:numId w:val="3"/>
        </w:numPr>
        <w:tabs>
          <w:tab w:val="clear" w:pos="1419"/>
          <w:tab w:val="num" w:pos="1080"/>
          <w:tab w:val="num" w:pos="2139"/>
        </w:tabs>
        <w:snapToGrid w:val="0"/>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Assaultive</w:t>
      </w:r>
    </w:p>
    <w:p w14:paraId="2A74CBB4" w14:textId="77777777" w:rsidR="00A53D7F" w:rsidRPr="00A53D7F" w:rsidRDefault="53559466" w:rsidP="007773FF">
      <w:pPr>
        <w:numPr>
          <w:ilvl w:val="0"/>
          <w:numId w:val="3"/>
        </w:numPr>
        <w:tabs>
          <w:tab w:val="clear" w:pos="1419"/>
          <w:tab w:val="num" w:pos="1080"/>
          <w:tab w:val="num" w:pos="2139"/>
        </w:tabs>
        <w:snapToGrid w:val="0"/>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Withdrawal concerns</w:t>
      </w:r>
    </w:p>
    <w:p w14:paraId="38873CEC" w14:textId="77777777" w:rsidR="00A53D7F" w:rsidRPr="00A53D7F" w:rsidRDefault="53559466" w:rsidP="007773FF">
      <w:pPr>
        <w:numPr>
          <w:ilvl w:val="0"/>
          <w:numId w:val="3"/>
        </w:numPr>
        <w:tabs>
          <w:tab w:val="clear" w:pos="1419"/>
          <w:tab w:val="num" w:pos="1080"/>
          <w:tab w:val="num" w:pos="2139"/>
        </w:tabs>
        <w:snapToGrid w:val="0"/>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Medical</w:t>
      </w:r>
    </w:p>
    <w:p w14:paraId="5A2538BC" w14:textId="77777777" w:rsidR="00A53D7F" w:rsidRPr="00A53D7F" w:rsidRDefault="53559466" w:rsidP="007773FF">
      <w:pPr>
        <w:numPr>
          <w:ilvl w:val="0"/>
          <w:numId w:val="3"/>
        </w:numPr>
        <w:tabs>
          <w:tab w:val="clear" w:pos="1419"/>
          <w:tab w:val="num" w:pos="1080"/>
          <w:tab w:val="num" w:pos="2139"/>
        </w:tabs>
        <w:snapToGrid w:val="0"/>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Known gang affiliation</w:t>
      </w:r>
    </w:p>
    <w:p w14:paraId="0F18989E" w14:textId="77777777" w:rsidR="00A53D7F" w:rsidRPr="00A53D7F" w:rsidRDefault="53559466" w:rsidP="007773FF">
      <w:pPr>
        <w:numPr>
          <w:ilvl w:val="0"/>
          <w:numId w:val="3"/>
        </w:numPr>
        <w:tabs>
          <w:tab w:val="clear" w:pos="1419"/>
          <w:tab w:val="num" w:pos="1080"/>
          <w:tab w:val="num" w:pos="2139"/>
        </w:tabs>
        <w:snapToGrid w:val="0"/>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Known management problem</w:t>
      </w:r>
    </w:p>
    <w:p w14:paraId="43E14C37" w14:textId="77777777" w:rsidR="00A53D7F" w:rsidRPr="00A53D7F" w:rsidRDefault="53559466" w:rsidP="007773FF">
      <w:pPr>
        <w:numPr>
          <w:ilvl w:val="0"/>
          <w:numId w:val="3"/>
        </w:numPr>
        <w:tabs>
          <w:tab w:val="clear" w:pos="1419"/>
          <w:tab w:val="num" w:pos="1080"/>
          <w:tab w:val="num" w:pos="2139"/>
        </w:tabs>
        <w:snapToGrid w:val="0"/>
        <w:spacing w:after="100" w:line="240" w:lineRule="auto"/>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Juvenile certified as an adult</w:t>
      </w:r>
    </w:p>
    <w:p w14:paraId="16D9EFA5" w14:textId="462B639F" w:rsidR="002A668A" w:rsidRPr="00E251CF" w:rsidRDefault="53559466" w:rsidP="007773FF">
      <w:pPr>
        <w:numPr>
          <w:ilvl w:val="0"/>
          <w:numId w:val="3"/>
        </w:numPr>
        <w:tabs>
          <w:tab w:val="clear" w:pos="1419"/>
          <w:tab w:val="num" w:pos="1080"/>
          <w:tab w:val="num" w:pos="2139"/>
        </w:tabs>
        <w:snapToGrid w:val="0"/>
        <w:spacing w:after="100" w:line="240" w:lineRule="auto"/>
        <w:jc w:val="both"/>
        <w:rPr>
          <w:rFonts w:ascii="Times New Roman" w:eastAsia="Times New Roman" w:hAnsi="Times New Roman" w:cs="Times New Roman"/>
          <w:sz w:val="24"/>
          <w:szCs w:val="24"/>
        </w:rPr>
      </w:pPr>
      <w:r w:rsidRPr="00E251CF">
        <w:rPr>
          <w:rFonts w:ascii="Times New Roman" w:eastAsia="Times New Roman" w:hAnsi="Times New Roman" w:cs="Times New Roman"/>
          <w:sz w:val="24"/>
          <w:szCs w:val="24"/>
        </w:rPr>
        <w:t>Predatory inmates/inmates vulnerable to victimization</w:t>
      </w:r>
    </w:p>
    <w:p w14:paraId="267579B7" w14:textId="77777777" w:rsidR="00A53D7F" w:rsidRPr="00A53D7F" w:rsidRDefault="53559466" w:rsidP="007773FF">
      <w:pPr>
        <w:pStyle w:val="Heading2"/>
      </w:pPr>
      <w:r w:rsidRPr="53559466">
        <w:rPr>
          <w:b/>
          <w:bCs/>
        </w:rPr>
        <w:t xml:space="preserve">7.2.10 </w:t>
      </w:r>
      <w:r w:rsidRPr="53559466">
        <w:rPr>
          <w:b/>
          <w:bCs/>
          <w:u w:val="single"/>
        </w:rPr>
        <w:t>Learning Objective:</w:t>
      </w:r>
      <w:r w:rsidRPr="53559466">
        <w:t xml:space="preserve"> Identify methods for assigning inmates to cell according to classification.</w:t>
      </w:r>
    </w:p>
    <w:p w14:paraId="625B015C" w14:textId="10DC783A" w:rsidR="00A53D7F" w:rsidRPr="00EF64A9" w:rsidRDefault="00A53D7F" w:rsidP="007C7A95">
      <w:pPr>
        <w:pStyle w:val="ListParagraph"/>
        <w:numPr>
          <w:ilvl w:val="0"/>
          <w:numId w:val="27"/>
        </w:numPr>
        <w:snapToGrid w:val="0"/>
        <w:spacing w:after="100" w:line="240" w:lineRule="auto"/>
        <w:ind w:left="1260"/>
        <w:contextualSpacing w:val="0"/>
        <w:jc w:val="both"/>
        <w:rPr>
          <w:sz w:val="24"/>
          <w:szCs w:val="24"/>
        </w:rPr>
      </w:pPr>
      <w:r w:rsidRPr="00EF64A9">
        <w:rPr>
          <w:rFonts w:ascii="Times New Roman" w:eastAsia="Times New Roman" w:hAnsi="Times New Roman" w:cs="Times New Roman"/>
          <w:sz w:val="24"/>
          <w:szCs w:val="24"/>
        </w:rPr>
        <w:t>Refer to departmental classification plan and housi</w:t>
      </w:r>
      <w:r w:rsidR="00EF64A9">
        <w:rPr>
          <w:rFonts w:ascii="Times New Roman" w:eastAsia="Times New Roman" w:hAnsi="Times New Roman" w:cs="Times New Roman"/>
          <w:sz w:val="24"/>
          <w:szCs w:val="24"/>
        </w:rPr>
        <w:t>ng scheme as approved by Texas Commission on Jail S</w:t>
      </w:r>
      <w:r w:rsidRPr="00EF64A9">
        <w:rPr>
          <w:rFonts w:ascii="Times New Roman" w:eastAsia="Times New Roman" w:hAnsi="Times New Roman" w:cs="Times New Roman"/>
          <w:sz w:val="24"/>
          <w:szCs w:val="24"/>
        </w:rPr>
        <w:t>tandards.</w:t>
      </w:r>
    </w:p>
    <w:p w14:paraId="74FD01B7" w14:textId="718B685D" w:rsidR="00EF64A9" w:rsidRPr="00427173" w:rsidRDefault="00A53D7F" w:rsidP="007C7A95">
      <w:pPr>
        <w:pStyle w:val="ListParagraph"/>
        <w:numPr>
          <w:ilvl w:val="0"/>
          <w:numId w:val="27"/>
        </w:numPr>
        <w:snapToGrid w:val="0"/>
        <w:spacing w:after="100" w:line="240" w:lineRule="auto"/>
        <w:ind w:left="1260"/>
        <w:contextualSpacing w:val="0"/>
        <w:jc w:val="both"/>
        <w:rPr>
          <w:rFonts w:ascii="Times New Roman" w:eastAsia="Times New Roman" w:hAnsi="Times New Roman" w:cs="Times New Roman"/>
          <w:sz w:val="24"/>
          <w:szCs w:val="24"/>
        </w:rPr>
      </w:pPr>
      <w:r w:rsidRPr="00EF64A9">
        <w:rPr>
          <w:rFonts w:ascii="Times New Roman" w:eastAsia="Times New Roman" w:hAnsi="Times New Roman" w:cs="Times New Roman"/>
          <w:sz w:val="24"/>
          <w:szCs w:val="24"/>
        </w:rPr>
        <w:t>Assign inmate to housing:</w:t>
      </w:r>
    </w:p>
    <w:p w14:paraId="1A8B3612" w14:textId="77777777" w:rsidR="00A53D7F" w:rsidRPr="00A53D7F" w:rsidRDefault="53559466" w:rsidP="007C7A95">
      <w:pPr>
        <w:numPr>
          <w:ilvl w:val="0"/>
          <w:numId w:val="4"/>
        </w:numPr>
        <w:tabs>
          <w:tab w:val="left" w:pos="1710"/>
        </w:tabs>
        <w:snapToGrid w:val="0"/>
        <w:spacing w:after="100" w:line="240" w:lineRule="auto"/>
        <w:ind w:left="1080" w:firstLine="36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Pod/Dorm</w:t>
      </w:r>
    </w:p>
    <w:p w14:paraId="36B028EA" w14:textId="77777777" w:rsidR="00A53D7F" w:rsidRPr="00A53D7F" w:rsidRDefault="53559466" w:rsidP="007C7A95">
      <w:pPr>
        <w:numPr>
          <w:ilvl w:val="0"/>
          <w:numId w:val="4"/>
        </w:numPr>
        <w:tabs>
          <w:tab w:val="left" w:pos="1710"/>
        </w:tabs>
        <w:snapToGrid w:val="0"/>
        <w:spacing w:after="100" w:line="240" w:lineRule="auto"/>
        <w:ind w:left="1080" w:firstLine="36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Cell</w:t>
      </w:r>
    </w:p>
    <w:p w14:paraId="2937AF9C" w14:textId="7DDF86EF" w:rsidR="00EF64A9" w:rsidRPr="00427173" w:rsidRDefault="53559466" w:rsidP="007C7A95">
      <w:pPr>
        <w:numPr>
          <w:ilvl w:val="0"/>
          <w:numId w:val="4"/>
        </w:numPr>
        <w:tabs>
          <w:tab w:val="left" w:pos="1710"/>
        </w:tabs>
        <w:snapToGrid w:val="0"/>
        <w:spacing w:after="100" w:line="240" w:lineRule="auto"/>
        <w:ind w:left="1080" w:firstLine="36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 xml:space="preserve">Bunk </w:t>
      </w:r>
    </w:p>
    <w:p w14:paraId="7C4EE0C2" w14:textId="5F640832" w:rsidR="00A53D7F" w:rsidRDefault="53559466" w:rsidP="007C7A95">
      <w:pPr>
        <w:pStyle w:val="ListParagraph"/>
        <w:numPr>
          <w:ilvl w:val="0"/>
          <w:numId w:val="27"/>
        </w:numPr>
        <w:snapToGrid w:val="0"/>
        <w:spacing w:after="0" w:line="240" w:lineRule="auto"/>
        <w:ind w:left="1260"/>
        <w:jc w:val="both"/>
        <w:rPr>
          <w:rFonts w:ascii="Times New Roman" w:eastAsia="Times New Roman" w:hAnsi="Times New Roman" w:cs="Times New Roman"/>
          <w:sz w:val="24"/>
          <w:szCs w:val="24"/>
        </w:rPr>
      </w:pPr>
      <w:r w:rsidRPr="00EF64A9">
        <w:rPr>
          <w:rFonts w:ascii="Times New Roman" w:eastAsia="Times New Roman" w:hAnsi="Times New Roman" w:cs="Times New Roman"/>
          <w:sz w:val="24"/>
          <w:szCs w:val="24"/>
        </w:rPr>
        <w:t>Note assignment on inmate's record</w:t>
      </w:r>
      <w:r w:rsidR="00EF64A9">
        <w:rPr>
          <w:rFonts w:ascii="Times New Roman" w:eastAsia="Times New Roman" w:hAnsi="Times New Roman" w:cs="Times New Roman"/>
          <w:sz w:val="24"/>
          <w:szCs w:val="24"/>
        </w:rPr>
        <w:t>.</w:t>
      </w:r>
    </w:p>
    <w:p w14:paraId="5858BD53" w14:textId="77777777" w:rsidR="00EF64A9" w:rsidRPr="00EF64A9" w:rsidRDefault="00EF64A9" w:rsidP="00EF64A9">
      <w:pPr>
        <w:pStyle w:val="ListParagraph"/>
        <w:snapToGrid w:val="0"/>
        <w:spacing w:after="0" w:line="240" w:lineRule="auto"/>
        <w:ind w:left="1260"/>
        <w:jc w:val="both"/>
        <w:rPr>
          <w:rFonts w:ascii="Times New Roman" w:eastAsia="Times New Roman" w:hAnsi="Times New Roman" w:cs="Times New Roman"/>
          <w:sz w:val="10"/>
          <w:szCs w:val="24"/>
        </w:rPr>
      </w:pPr>
    </w:p>
    <w:p w14:paraId="452A852A" w14:textId="1B9B4759" w:rsidR="00A53D7F" w:rsidRPr="00EF64A9" w:rsidRDefault="53559466" w:rsidP="007C7A95">
      <w:pPr>
        <w:pStyle w:val="ListParagraph"/>
        <w:numPr>
          <w:ilvl w:val="0"/>
          <w:numId w:val="27"/>
        </w:numPr>
        <w:snapToGrid w:val="0"/>
        <w:spacing w:after="0" w:line="240" w:lineRule="auto"/>
        <w:ind w:left="1260"/>
        <w:jc w:val="both"/>
        <w:rPr>
          <w:rFonts w:ascii="Times New Roman" w:eastAsia="Times New Roman" w:hAnsi="Times New Roman" w:cs="Times New Roman"/>
          <w:sz w:val="24"/>
          <w:szCs w:val="24"/>
        </w:rPr>
      </w:pPr>
      <w:r w:rsidRPr="00EF64A9">
        <w:rPr>
          <w:rFonts w:ascii="Times New Roman" w:eastAsia="Times New Roman" w:hAnsi="Times New Roman" w:cs="Times New Roman"/>
          <w:sz w:val="24"/>
          <w:szCs w:val="24"/>
        </w:rPr>
        <w:t>Refer to departmental policy for additional responsibilities</w:t>
      </w:r>
      <w:r w:rsidR="00EF64A9">
        <w:rPr>
          <w:rFonts w:ascii="Times New Roman" w:eastAsia="Times New Roman" w:hAnsi="Times New Roman" w:cs="Times New Roman"/>
          <w:sz w:val="24"/>
          <w:szCs w:val="24"/>
        </w:rPr>
        <w:t>.</w:t>
      </w:r>
    </w:p>
    <w:p w14:paraId="4F8C70F3" w14:textId="77777777" w:rsidR="00A53D7F" w:rsidRPr="00427173" w:rsidRDefault="00A53D7F" w:rsidP="001304C9">
      <w:pPr>
        <w:snapToGrid w:val="0"/>
        <w:spacing w:after="0" w:line="240" w:lineRule="auto"/>
        <w:ind w:left="1440"/>
        <w:jc w:val="both"/>
        <w:rPr>
          <w:rFonts w:ascii="Times New Roman" w:eastAsia="Times New Roman" w:hAnsi="Times New Roman" w:cs="Times New Roman"/>
          <w:bCs/>
          <w:sz w:val="10"/>
          <w:szCs w:val="20"/>
        </w:rPr>
      </w:pPr>
    </w:p>
    <w:p w14:paraId="597480E3" w14:textId="17C46CF1" w:rsidR="00A53D7F" w:rsidRPr="00A53D7F" w:rsidRDefault="53559466" w:rsidP="007773FF">
      <w:pPr>
        <w:pStyle w:val="Heading2"/>
      </w:pPr>
      <w:r w:rsidRPr="53559466">
        <w:rPr>
          <w:b/>
          <w:bCs/>
        </w:rPr>
        <w:t>7.2.11</w:t>
      </w:r>
      <w:r w:rsidR="007773FF">
        <w:rPr>
          <w:b/>
          <w:bCs/>
        </w:rPr>
        <w:tab/>
      </w:r>
      <w:r w:rsidRPr="53559466">
        <w:rPr>
          <w:b/>
          <w:bCs/>
          <w:u w:val="single"/>
        </w:rPr>
        <w:t>Learning Objective:</w:t>
      </w:r>
      <w:r w:rsidRPr="53559466">
        <w:t xml:space="preserve"> List methods for reviewing a master roster of inmates during cell assignments.</w:t>
      </w:r>
    </w:p>
    <w:p w14:paraId="3443C4EB" w14:textId="1DAE13F2" w:rsidR="00A53D7F" w:rsidRDefault="00A53D7F" w:rsidP="001304C9">
      <w:pPr>
        <w:adjustRightInd w:val="0"/>
        <w:snapToGrid w:val="0"/>
        <w:spacing w:after="0" w:line="240" w:lineRule="auto"/>
        <w:ind w:left="1080" w:hanging="346"/>
        <w:jc w:val="both"/>
        <w:rPr>
          <w:rFonts w:ascii="Times New Roman" w:eastAsia="Times New Roman" w:hAnsi="Times New Roman" w:cs="Times New Roman"/>
          <w:sz w:val="24"/>
          <w:szCs w:val="24"/>
        </w:rPr>
      </w:pPr>
      <w:r w:rsidRPr="00E0488B">
        <w:rPr>
          <w:rFonts w:ascii="Times New Roman" w:eastAsia="Times New Roman" w:hAnsi="Times New Roman" w:cs="Times New Roman"/>
          <w:sz w:val="24"/>
          <w:szCs w:val="24"/>
        </w:rPr>
        <w:t>A.</w:t>
      </w:r>
      <w:r w:rsidRPr="00E0488B">
        <w:rPr>
          <w:rFonts w:ascii="Times New Roman" w:eastAsia="Times New Roman" w:hAnsi="Times New Roman" w:cs="Times New Roman"/>
          <w:sz w:val="24"/>
          <w:szCs w:val="24"/>
        </w:rPr>
        <w:tab/>
        <w:t>Departmental policy should indicate how to use the master roster for this purpose</w:t>
      </w:r>
      <w:r w:rsidR="00EF64A9">
        <w:rPr>
          <w:rFonts w:ascii="Times New Roman" w:eastAsia="Times New Roman" w:hAnsi="Times New Roman" w:cs="Times New Roman"/>
          <w:sz w:val="24"/>
          <w:szCs w:val="24"/>
        </w:rPr>
        <w:t>.</w:t>
      </w:r>
    </w:p>
    <w:p w14:paraId="2F0CEB5D" w14:textId="77777777" w:rsidR="00EF64A9" w:rsidRPr="00EF64A9" w:rsidRDefault="00EF64A9" w:rsidP="001304C9">
      <w:pPr>
        <w:adjustRightInd w:val="0"/>
        <w:snapToGrid w:val="0"/>
        <w:spacing w:after="0" w:line="240" w:lineRule="auto"/>
        <w:ind w:left="1080" w:hanging="346"/>
        <w:jc w:val="both"/>
        <w:rPr>
          <w:rFonts w:ascii="Times New Roman" w:eastAsia="Times New Roman" w:hAnsi="Times New Roman" w:cs="Times New Roman"/>
          <w:sz w:val="10"/>
          <w:szCs w:val="24"/>
        </w:rPr>
      </w:pPr>
    </w:p>
    <w:p w14:paraId="313418A3" w14:textId="5C2E2931" w:rsidR="00A53D7F" w:rsidRPr="00A53D7F" w:rsidRDefault="00A53D7F" w:rsidP="001304C9">
      <w:pPr>
        <w:snapToGrid w:val="0"/>
        <w:spacing w:after="0" w:line="240" w:lineRule="auto"/>
        <w:ind w:left="1080" w:hanging="360"/>
        <w:jc w:val="both"/>
        <w:rPr>
          <w:rFonts w:ascii="Times New Roman" w:eastAsia="Times New Roman" w:hAnsi="Times New Roman" w:cs="Times New Roman"/>
          <w:sz w:val="24"/>
          <w:szCs w:val="24"/>
        </w:rPr>
      </w:pPr>
      <w:r w:rsidRPr="00E0488B">
        <w:rPr>
          <w:rFonts w:ascii="Times New Roman" w:eastAsia="Times New Roman" w:hAnsi="Times New Roman" w:cs="Times New Roman"/>
          <w:sz w:val="24"/>
          <w:szCs w:val="24"/>
        </w:rPr>
        <w:t>B.</w:t>
      </w:r>
      <w:r w:rsidRPr="00E0488B">
        <w:rPr>
          <w:rFonts w:ascii="Times New Roman" w:eastAsia="Times New Roman" w:hAnsi="Times New Roman" w:cs="Times New Roman"/>
          <w:sz w:val="24"/>
          <w:szCs w:val="24"/>
        </w:rPr>
        <w:tab/>
        <w:t xml:space="preserve">Review </w:t>
      </w:r>
      <w:r w:rsidR="00EF64A9">
        <w:rPr>
          <w:rFonts w:ascii="Times New Roman" w:eastAsia="Times New Roman" w:hAnsi="Times New Roman" w:cs="Times New Roman"/>
          <w:sz w:val="24"/>
          <w:szCs w:val="24"/>
        </w:rPr>
        <w:t>and update master roster daily.</w:t>
      </w:r>
    </w:p>
    <w:p w14:paraId="1D6B956C" w14:textId="77777777" w:rsidR="00A53D7F" w:rsidRPr="001E212B" w:rsidRDefault="00A53D7F" w:rsidP="001304C9">
      <w:pPr>
        <w:snapToGrid w:val="0"/>
        <w:spacing w:after="0" w:line="240" w:lineRule="auto"/>
        <w:ind w:left="1425" w:hanging="684"/>
        <w:jc w:val="both"/>
        <w:rPr>
          <w:rFonts w:ascii="Times New Roman" w:eastAsia="Times New Roman" w:hAnsi="Times New Roman" w:cs="Times New Roman"/>
          <w:sz w:val="12"/>
          <w:szCs w:val="24"/>
        </w:rPr>
      </w:pPr>
    </w:p>
    <w:p w14:paraId="65DCA579" w14:textId="2142D533" w:rsidR="00A53D7F" w:rsidRPr="00A53D7F" w:rsidRDefault="53559466" w:rsidP="007773FF">
      <w:pPr>
        <w:pStyle w:val="Heading2"/>
      </w:pPr>
      <w:r w:rsidRPr="53559466">
        <w:rPr>
          <w:b/>
          <w:bCs/>
        </w:rPr>
        <w:t>7.2.12</w:t>
      </w:r>
      <w:r w:rsidR="007773FF">
        <w:rPr>
          <w:b/>
          <w:bCs/>
        </w:rPr>
        <w:tab/>
      </w:r>
      <w:r w:rsidRPr="53559466">
        <w:rPr>
          <w:b/>
          <w:bCs/>
          <w:u w:val="single"/>
        </w:rPr>
        <w:t>Learning Objective:</w:t>
      </w:r>
      <w:r w:rsidRPr="53559466">
        <w:t xml:space="preserve"> Define requirements regarding reclassification. </w:t>
      </w:r>
    </w:p>
    <w:p w14:paraId="4755AA10" w14:textId="77777777" w:rsidR="00A53D7F" w:rsidRDefault="53559466" w:rsidP="001304C9">
      <w:pPr>
        <w:snapToGrid w:val="0"/>
        <w:spacing w:after="0" w:line="240" w:lineRule="auto"/>
        <w:ind w:left="72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TCJS 271.1(b) (3) requires that an inmate’s classification be reviewed every 30-90 days. Factors that would require reclassification of an inmate:</w:t>
      </w:r>
    </w:p>
    <w:p w14:paraId="6C16D99D" w14:textId="77777777" w:rsidR="00EE7EEF" w:rsidRPr="00EE7EEF" w:rsidRDefault="00EE7EEF" w:rsidP="001304C9">
      <w:pPr>
        <w:snapToGrid w:val="0"/>
        <w:spacing w:after="0" w:line="240" w:lineRule="auto"/>
        <w:ind w:left="720"/>
        <w:jc w:val="both"/>
        <w:rPr>
          <w:rFonts w:ascii="Times New Roman" w:eastAsia="Times New Roman" w:hAnsi="Times New Roman" w:cs="Times New Roman"/>
          <w:sz w:val="10"/>
          <w:szCs w:val="24"/>
        </w:rPr>
      </w:pPr>
    </w:p>
    <w:p w14:paraId="039C4D95" w14:textId="1AC6FEAF" w:rsidR="00A53D7F" w:rsidRDefault="53559466" w:rsidP="00F95A36">
      <w:pPr>
        <w:pStyle w:val="ListParagraph"/>
        <w:numPr>
          <w:ilvl w:val="0"/>
          <w:numId w:val="28"/>
        </w:numPr>
        <w:tabs>
          <w:tab w:val="left" w:pos="1710"/>
        </w:tabs>
        <w:snapToGrid w:val="0"/>
        <w:spacing w:after="0" w:line="240" w:lineRule="auto"/>
        <w:ind w:left="1170"/>
        <w:jc w:val="both"/>
        <w:rPr>
          <w:rFonts w:ascii="Times New Roman" w:eastAsia="Times New Roman" w:hAnsi="Times New Roman" w:cs="Times New Roman"/>
          <w:sz w:val="24"/>
          <w:szCs w:val="24"/>
        </w:rPr>
      </w:pPr>
      <w:r w:rsidRPr="00EE7EEF">
        <w:rPr>
          <w:rFonts w:ascii="Times New Roman" w:eastAsia="Times New Roman" w:hAnsi="Times New Roman" w:cs="Times New Roman"/>
          <w:sz w:val="24"/>
          <w:szCs w:val="24"/>
        </w:rPr>
        <w:t>Immediatel</w:t>
      </w:r>
      <w:r w:rsidR="00EE7EEF">
        <w:rPr>
          <w:rFonts w:ascii="Times New Roman" w:eastAsia="Times New Roman" w:hAnsi="Times New Roman" w:cs="Times New Roman"/>
          <w:sz w:val="24"/>
          <w:szCs w:val="24"/>
        </w:rPr>
        <w:t xml:space="preserve">y upon </w:t>
      </w:r>
      <w:r w:rsidR="004607CA">
        <w:rPr>
          <w:rFonts w:ascii="Times New Roman" w:eastAsia="Times New Roman" w:hAnsi="Times New Roman" w:cs="Times New Roman"/>
          <w:sz w:val="24"/>
          <w:szCs w:val="24"/>
        </w:rPr>
        <w:t xml:space="preserve">disciplinary </w:t>
      </w:r>
      <w:r w:rsidR="00EE7EEF">
        <w:rPr>
          <w:rFonts w:ascii="Times New Roman" w:eastAsia="Times New Roman" w:hAnsi="Times New Roman" w:cs="Times New Roman"/>
          <w:sz w:val="24"/>
          <w:szCs w:val="24"/>
        </w:rPr>
        <w:t>convictions;</w:t>
      </w:r>
    </w:p>
    <w:p w14:paraId="4D14CADB" w14:textId="77777777" w:rsidR="00EE7EEF" w:rsidRPr="00EE7EEF" w:rsidRDefault="00EE7EEF" w:rsidP="00F95A36">
      <w:pPr>
        <w:pStyle w:val="ListParagraph"/>
        <w:tabs>
          <w:tab w:val="left" w:pos="1710"/>
        </w:tabs>
        <w:snapToGrid w:val="0"/>
        <w:spacing w:after="0" w:line="240" w:lineRule="auto"/>
        <w:ind w:left="1170"/>
        <w:jc w:val="both"/>
        <w:rPr>
          <w:rFonts w:ascii="Times New Roman" w:eastAsia="Times New Roman" w:hAnsi="Times New Roman" w:cs="Times New Roman"/>
          <w:sz w:val="10"/>
          <w:szCs w:val="24"/>
        </w:rPr>
      </w:pPr>
    </w:p>
    <w:p w14:paraId="18DCE385" w14:textId="1978A1E9" w:rsidR="00A53D7F" w:rsidRPr="00EE7EEF" w:rsidRDefault="53559466" w:rsidP="00F95A36">
      <w:pPr>
        <w:pStyle w:val="ListParagraph"/>
        <w:numPr>
          <w:ilvl w:val="0"/>
          <w:numId w:val="28"/>
        </w:numPr>
        <w:tabs>
          <w:tab w:val="left" w:pos="1710"/>
        </w:tabs>
        <w:snapToGrid w:val="0"/>
        <w:spacing w:after="0" w:line="240" w:lineRule="auto"/>
        <w:ind w:left="1170"/>
        <w:jc w:val="both"/>
        <w:rPr>
          <w:rFonts w:ascii="Times New Roman" w:eastAsia="Times New Roman" w:hAnsi="Times New Roman" w:cs="Times New Roman"/>
          <w:sz w:val="24"/>
          <w:szCs w:val="24"/>
        </w:rPr>
      </w:pPr>
      <w:r w:rsidRPr="00EE7EEF">
        <w:rPr>
          <w:rFonts w:ascii="Times New Roman" w:eastAsia="Times New Roman" w:hAnsi="Times New Roman" w:cs="Times New Roman"/>
          <w:sz w:val="24"/>
          <w:szCs w:val="24"/>
        </w:rPr>
        <w:t>Immediately upon a change in legal status which would affect classification</w:t>
      </w:r>
      <w:r w:rsidR="00EE7EEF">
        <w:rPr>
          <w:rFonts w:ascii="Times New Roman" w:eastAsia="Times New Roman" w:hAnsi="Times New Roman" w:cs="Times New Roman"/>
          <w:sz w:val="24"/>
          <w:szCs w:val="24"/>
        </w:rPr>
        <w:t xml:space="preserve"> (sentenced, new charges, charges dismissed while in custody, etc.); and</w:t>
      </w:r>
    </w:p>
    <w:p w14:paraId="36EDBE33" w14:textId="78F0CFB3" w:rsidR="00A53D7F" w:rsidRPr="00EE7EEF" w:rsidRDefault="00A53D7F" w:rsidP="00F95A36">
      <w:pPr>
        <w:tabs>
          <w:tab w:val="left" w:pos="1710"/>
        </w:tabs>
        <w:snapToGrid w:val="0"/>
        <w:spacing w:after="0" w:line="240" w:lineRule="auto"/>
        <w:ind w:left="1170"/>
        <w:jc w:val="both"/>
        <w:rPr>
          <w:rFonts w:ascii="Times New Roman" w:eastAsia="Times New Roman" w:hAnsi="Times New Roman" w:cs="Times New Roman"/>
          <w:sz w:val="10"/>
          <w:szCs w:val="24"/>
        </w:rPr>
      </w:pPr>
    </w:p>
    <w:p w14:paraId="230410AD" w14:textId="308072C4" w:rsidR="00A53D7F" w:rsidRPr="00EE7EEF" w:rsidRDefault="53559466" w:rsidP="00F95A36">
      <w:pPr>
        <w:pStyle w:val="ListParagraph"/>
        <w:numPr>
          <w:ilvl w:val="0"/>
          <w:numId w:val="28"/>
        </w:numPr>
        <w:tabs>
          <w:tab w:val="left" w:pos="1710"/>
        </w:tabs>
        <w:snapToGrid w:val="0"/>
        <w:spacing w:after="0" w:line="240" w:lineRule="auto"/>
        <w:ind w:left="1170"/>
        <w:jc w:val="both"/>
        <w:rPr>
          <w:rFonts w:ascii="Times New Roman" w:eastAsia="Times New Roman" w:hAnsi="Times New Roman" w:cs="Times New Roman"/>
          <w:sz w:val="24"/>
          <w:szCs w:val="24"/>
        </w:rPr>
      </w:pPr>
      <w:r w:rsidRPr="00EE7EEF">
        <w:rPr>
          <w:rFonts w:ascii="Times New Roman" w:eastAsia="Times New Roman" w:hAnsi="Times New Roman" w:cs="Times New Roman"/>
          <w:sz w:val="24"/>
          <w:szCs w:val="24"/>
        </w:rPr>
        <w:t xml:space="preserve">Within a minimum of 30 days from initial placement in </w:t>
      </w:r>
      <w:r w:rsidR="004607CA">
        <w:rPr>
          <w:rFonts w:ascii="Times New Roman" w:eastAsia="Times New Roman" w:hAnsi="Times New Roman" w:cs="Times New Roman"/>
          <w:sz w:val="24"/>
          <w:szCs w:val="24"/>
        </w:rPr>
        <w:t>a</w:t>
      </w:r>
      <w:r w:rsidR="004607CA" w:rsidRPr="00EE7EEF">
        <w:rPr>
          <w:rFonts w:ascii="Times New Roman" w:eastAsia="Times New Roman" w:hAnsi="Times New Roman" w:cs="Times New Roman"/>
          <w:sz w:val="24"/>
          <w:szCs w:val="24"/>
        </w:rPr>
        <w:t xml:space="preserve">dministrative </w:t>
      </w:r>
      <w:r w:rsidR="004607CA">
        <w:rPr>
          <w:rFonts w:ascii="Times New Roman" w:eastAsia="Times New Roman" w:hAnsi="Times New Roman" w:cs="Times New Roman"/>
          <w:sz w:val="24"/>
          <w:szCs w:val="24"/>
        </w:rPr>
        <w:t>s</w:t>
      </w:r>
      <w:r w:rsidR="004607CA" w:rsidRPr="00EE7EEF">
        <w:rPr>
          <w:rFonts w:ascii="Times New Roman" w:eastAsia="Times New Roman" w:hAnsi="Times New Roman" w:cs="Times New Roman"/>
          <w:sz w:val="24"/>
          <w:szCs w:val="24"/>
        </w:rPr>
        <w:t xml:space="preserve">eparation </w:t>
      </w:r>
      <w:r w:rsidRPr="00EE7EEF">
        <w:rPr>
          <w:rFonts w:ascii="Times New Roman" w:eastAsia="Times New Roman" w:hAnsi="Times New Roman" w:cs="Times New Roman"/>
          <w:sz w:val="24"/>
          <w:szCs w:val="24"/>
        </w:rPr>
        <w:t>and every 30 days after for continuation of status until rehoused to general population.</w:t>
      </w:r>
    </w:p>
    <w:p w14:paraId="05345F7F" w14:textId="77777777" w:rsidR="00A53D7F" w:rsidRPr="00427173" w:rsidRDefault="00A53D7F" w:rsidP="001304C9">
      <w:pPr>
        <w:tabs>
          <w:tab w:val="left" w:pos="1710"/>
        </w:tabs>
        <w:snapToGrid w:val="0"/>
        <w:spacing w:after="0" w:line="240" w:lineRule="auto"/>
        <w:ind w:left="1710"/>
        <w:jc w:val="both"/>
        <w:rPr>
          <w:rFonts w:ascii="Times New Roman" w:eastAsia="Times New Roman" w:hAnsi="Times New Roman" w:cs="Times New Roman"/>
          <w:sz w:val="10"/>
          <w:szCs w:val="20"/>
        </w:rPr>
      </w:pPr>
    </w:p>
    <w:p w14:paraId="4526EDF7" w14:textId="735CA048" w:rsidR="00A53D7F" w:rsidRDefault="00F95A36" w:rsidP="00F95A36">
      <w:pPr>
        <w:pStyle w:val="Heading2"/>
      </w:pPr>
      <w:r>
        <w:rPr>
          <w:b/>
          <w:bCs/>
        </w:rPr>
        <w:lastRenderedPageBreak/>
        <w:t>7.2.13</w:t>
      </w:r>
      <w:r>
        <w:rPr>
          <w:b/>
          <w:bCs/>
        </w:rPr>
        <w:tab/>
      </w:r>
      <w:r w:rsidR="53559466" w:rsidRPr="53559466">
        <w:rPr>
          <w:b/>
          <w:bCs/>
          <w:u w:val="single"/>
        </w:rPr>
        <w:t>Learning Objective:</w:t>
      </w:r>
      <w:r w:rsidR="53559466" w:rsidRPr="53559466">
        <w:t xml:space="preserve">  Identify reasons for updating inmate records.</w:t>
      </w:r>
    </w:p>
    <w:p w14:paraId="4498CDA1" w14:textId="35157474" w:rsidR="00EE7EEF" w:rsidRPr="00A53D7F" w:rsidRDefault="00EE7EEF" w:rsidP="00F95A36">
      <w:pPr>
        <w:keepNext/>
        <w:snapToGrid w:val="0"/>
        <w:spacing w:after="0" w:line="240" w:lineRule="auto"/>
        <w:ind w:left="720" w:firstLine="18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Reasons for updating inmate records include:</w:t>
      </w:r>
    </w:p>
    <w:p w14:paraId="77F0326F" w14:textId="77777777" w:rsidR="00A53D7F" w:rsidRPr="00EE7EEF" w:rsidRDefault="00A53D7F" w:rsidP="00F95A36">
      <w:pPr>
        <w:keepNext/>
        <w:snapToGrid w:val="0"/>
        <w:spacing w:after="0" w:line="240" w:lineRule="auto"/>
        <w:ind w:left="4507"/>
        <w:jc w:val="both"/>
        <w:rPr>
          <w:rFonts w:ascii="Times New Roman" w:eastAsia="Times New Roman" w:hAnsi="Times New Roman" w:cs="Times New Roman"/>
          <w:bCs/>
          <w:sz w:val="10"/>
          <w:szCs w:val="20"/>
        </w:rPr>
      </w:pPr>
    </w:p>
    <w:p w14:paraId="0C03A8A6" w14:textId="77777777" w:rsidR="00A53D7F" w:rsidRPr="00A53D7F" w:rsidRDefault="53559466" w:rsidP="00F95A36">
      <w:pPr>
        <w:keepNext/>
        <w:numPr>
          <w:ilvl w:val="0"/>
          <w:numId w:val="5"/>
        </w:numPr>
        <w:tabs>
          <w:tab w:val="left" w:pos="1800"/>
        </w:tabs>
        <w:snapToGrid w:val="0"/>
        <w:spacing w:after="100" w:line="240" w:lineRule="auto"/>
        <w:ind w:left="1260" w:hanging="353"/>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 xml:space="preserve">Possible reclassification </w:t>
      </w:r>
    </w:p>
    <w:p w14:paraId="1E03F211" w14:textId="77777777" w:rsidR="00A53D7F" w:rsidRPr="00A53D7F" w:rsidRDefault="53559466" w:rsidP="00F95A36">
      <w:pPr>
        <w:numPr>
          <w:ilvl w:val="0"/>
          <w:numId w:val="5"/>
        </w:numPr>
        <w:tabs>
          <w:tab w:val="left" w:pos="1800"/>
        </w:tabs>
        <w:snapToGrid w:val="0"/>
        <w:spacing w:after="100" w:line="240" w:lineRule="auto"/>
        <w:ind w:left="1260" w:hanging="353"/>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Bonding purposes</w:t>
      </w:r>
    </w:p>
    <w:p w14:paraId="62939241" w14:textId="77777777" w:rsidR="00A53D7F" w:rsidRPr="00A53D7F" w:rsidRDefault="53559466" w:rsidP="00F95A36">
      <w:pPr>
        <w:numPr>
          <w:ilvl w:val="0"/>
          <w:numId w:val="5"/>
        </w:numPr>
        <w:tabs>
          <w:tab w:val="left" w:pos="1800"/>
        </w:tabs>
        <w:snapToGrid w:val="0"/>
        <w:spacing w:after="100" w:line="240" w:lineRule="auto"/>
        <w:ind w:left="1260" w:hanging="353"/>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Health purposes</w:t>
      </w:r>
    </w:p>
    <w:p w14:paraId="6C2A5E10" w14:textId="77777777" w:rsidR="00A53D7F" w:rsidRPr="00A53D7F" w:rsidRDefault="53559466" w:rsidP="00F95A36">
      <w:pPr>
        <w:numPr>
          <w:ilvl w:val="0"/>
          <w:numId w:val="5"/>
        </w:numPr>
        <w:tabs>
          <w:tab w:val="left" w:pos="1800"/>
        </w:tabs>
        <w:snapToGrid w:val="0"/>
        <w:spacing w:after="100" w:line="240" w:lineRule="auto"/>
        <w:ind w:left="1260" w:hanging="353"/>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Release purposes</w:t>
      </w:r>
    </w:p>
    <w:p w14:paraId="547E4892" w14:textId="77777777" w:rsidR="00A53D7F" w:rsidRPr="00A53D7F" w:rsidRDefault="53559466" w:rsidP="00F95A36">
      <w:pPr>
        <w:numPr>
          <w:ilvl w:val="0"/>
          <w:numId w:val="5"/>
        </w:numPr>
        <w:tabs>
          <w:tab w:val="left" w:pos="1800"/>
        </w:tabs>
        <w:snapToGrid w:val="0"/>
        <w:spacing w:after="100" w:line="240" w:lineRule="auto"/>
        <w:ind w:left="1260" w:hanging="353"/>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Out of County/State/Agency holds</w:t>
      </w:r>
    </w:p>
    <w:p w14:paraId="6D7F52AB" w14:textId="77777777" w:rsidR="00A53D7F" w:rsidRPr="00A53D7F" w:rsidRDefault="53559466" w:rsidP="00F95A36">
      <w:pPr>
        <w:numPr>
          <w:ilvl w:val="0"/>
          <w:numId w:val="5"/>
        </w:numPr>
        <w:tabs>
          <w:tab w:val="left" w:pos="1800"/>
        </w:tabs>
        <w:snapToGrid w:val="0"/>
        <w:spacing w:after="100" w:line="240" w:lineRule="auto"/>
        <w:ind w:left="1260" w:hanging="353"/>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For exchanges of conduct information between other officers and facilities</w:t>
      </w:r>
    </w:p>
    <w:p w14:paraId="71842B65" w14:textId="4918EF18" w:rsidR="00A53D7F" w:rsidRPr="00427173" w:rsidRDefault="53559466" w:rsidP="00F95A36">
      <w:pPr>
        <w:numPr>
          <w:ilvl w:val="0"/>
          <w:numId w:val="5"/>
        </w:numPr>
        <w:tabs>
          <w:tab w:val="left" w:pos="1800"/>
        </w:tabs>
        <w:snapToGrid w:val="0"/>
        <w:spacing w:after="100" w:line="240" w:lineRule="auto"/>
        <w:ind w:left="1260" w:hanging="353"/>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Complete record forwarded to TDCJ</w:t>
      </w:r>
    </w:p>
    <w:p w14:paraId="370C86A0" w14:textId="23A8057B" w:rsidR="00A53D7F" w:rsidRPr="00A53D7F" w:rsidRDefault="00F95A36" w:rsidP="00F95A36">
      <w:pPr>
        <w:pStyle w:val="Heading2"/>
      </w:pPr>
      <w:r>
        <w:rPr>
          <w:b/>
        </w:rPr>
        <w:t>7.2.14</w:t>
      </w:r>
      <w:r>
        <w:rPr>
          <w:b/>
        </w:rPr>
        <w:tab/>
      </w:r>
      <w:r w:rsidR="53559466" w:rsidRPr="00F95A36">
        <w:rPr>
          <w:b/>
          <w:u w:val="single"/>
        </w:rPr>
        <w:t>Learning Objective:</w:t>
      </w:r>
      <w:r w:rsidR="53559466" w:rsidRPr="53559466">
        <w:t xml:space="preserve">  Define trust</w:t>
      </w:r>
      <w:r w:rsidR="00663584">
        <w:t>ee</w:t>
      </w:r>
      <w:r w:rsidR="53559466" w:rsidRPr="53559466">
        <w:t>.</w:t>
      </w:r>
    </w:p>
    <w:p w14:paraId="08B94446" w14:textId="60D81F80" w:rsidR="00A53D7F" w:rsidRDefault="53559466" w:rsidP="00F95A36">
      <w:pPr>
        <w:tabs>
          <w:tab w:val="left" w:pos="1080"/>
          <w:tab w:val="left" w:pos="1440"/>
        </w:tabs>
        <w:snapToGrid w:val="0"/>
        <w:spacing w:after="0" w:line="240" w:lineRule="auto"/>
        <w:ind w:left="72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Definition of “trus</w:t>
      </w:r>
      <w:r w:rsidR="00663584">
        <w:rPr>
          <w:rFonts w:ascii="Times New Roman" w:eastAsia="Times New Roman" w:hAnsi="Times New Roman" w:cs="Times New Roman"/>
          <w:sz w:val="24"/>
          <w:szCs w:val="24"/>
        </w:rPr>
        <w:t>tee</w:t>
      </w:r>
      <w:r w:rsidRPr="53559466">
        <w:rPr>
          <w:rFonts w:ascii="Times New Roman" w:eastAsia="Times New Roman" w:hAnsi="Times New Roman" w:cs="Times New Roman"/>
          <w:sz w:val="24"/>
          <w:szCs w:val="24"/>
        </w:rPr>
        <w:t>” - a person who, because of good conduct, is given some measure of freedom in and around the prison or jail. (Black's Law Dictionary)</w:t>
      </w:r>
    </w:p>
    <w:p w14:paraId="16D74267" w14:textId="77777777" w:rsidR="00EE7EEF" w:rsidRPr="00427173" w:rsidRDefault="00EE7EEF" w:rsidP="001304C9">
      <w:pPr>
        <w:tabs>
          <w:tab w:val="left" w:pos="1080"/>
          <w:tab w:val="left" w:pos="1440"/>
        </w:tabs>
        <w:snapToGrid w:val="0"/>
        <w:spacing w:after="0" w:line="240" w:lineRule="auto"/>
        <w:ind w:left="810" w:hanging="90"/>
        <w:jc w:val="both"/>
        <w:rPr>
          <w:rFonts w:ascii="Times New Roman" w:eastAsia="Times New Roman" w:hAnsi="Times New Roman" w:cs="Times New Roman"/>
          <w:sz w:val="10"/>
          <w:szCs w:val="24"/>
        </w:rPr>
      </w:pPr>
    </w:p>
    <w:p w14:paraId="1DB3246F" w14:textId="5F88DE53" w:rsidR="00A53D7F" w:rsidRPr="00A53D7F" w:rsidRDefault="00F95A36" w:rsidP="00F95A36">
      <w:pPr>
        <w:pStyle w:val="Heading2"/>
      </w:pPr>
      <w:r>
        <w:rPr>
          <w:b/>
          <w:bCs/>
        </w:rPr>
        <w:t>7.2.15</w:t>
      </w:r>
      <w:r>
        <w:rPr>
          <w:b/>
          <w:bCs/>
        </w:rPr>
        <w:tab/>
      </w:r>
      <w:r w:rsidR="53559466" w:rsidRPr="53559466">
        <w:rPr>
          <w:b/>
          <w:bCs/>
          <w:u w:val="single"/>
        </w:rPr>
        <w:t>Learning Objective:</w:t>
      </w:r>
      <w:r w:rsidR="53559466" w:rsidRPr="53559466">
        <w:t xml:space="preserve"> Identify methods of determining the eligibility of an inmate for a trust</w:t>
      </w:r>
      <w:r w:rsidR="00663584">
        <w:t>ee</w:t>
      </w:r>
      <w:r w:rsidR="53559466" w:rsidRPr="53559466">
        <w:t xml:space="preserve"> assignment.</w:t>
      </w:r>
    </w:p>
    <w:p w14:paraId="4C301C70" w14:textId="77777777" w:rsidR="00A53D7F" w:rsidRPr="00A53D7F" w:rsidRDefault="53559466" w:rsidP="007C7A95">
      <w:pPr>
        <w:numPr>
          <w:ilvl w:val="0"/>
          <w:numId w:val="6"/>
        </w:numPr>
        <w:tabs>
          <w:tab w:val="left" w:pos="1080"/>
          <w:tab w:val="left" w:pos="1710"/>
        </w:tabs>
        <w:snapToGrid w:val="0"/>
        <w:spacing w:after="100" w:line="240" w:lineRule="auto"/>
        <w:ind w:left="1267"/>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Classification</w:t>
      </w:r>
    </w:p>
    <w:p w14:paraId="74BD9E0F" w14:textId="77777777" w:rsidR="00A53D7F" w:rsidRPr="00A53D7F" w:rsidRDefault="53559466" w:rsidP="007C7A95">
      <w:pPr>
        <w:numPr>
          <w:ilvl w:val="0"/>
          <w:numId w:val="6"/>
        </w:numPr>
        <w:tabs>
          <w:tab w:val="left" w:pos="1080"/>
        </w:tabs>
        <w:snapToGrid w:val="0"/>
        <w:spacing w:after="100" w:line="240" w:lineRule="auto"/>
        <w:ind w:left="1267"/>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Behavior while in confinement</w:t>
      </w:r>
    </w:p>
    <w:p w14:paraId="6B02B9CD" w14:textId="77777777" w:rsidR="00A53D7F" w:rsidRPr="00A53D7F" w:rsidRDefault="53559466" w:rsidP="007C7A95">
      <w:pPr>
        <w:numPr>
          <w:ilvl w:val="0"/>
          <w:numId w:val="6"/>
        </w:numPr>
        <w:tabs>
          <w:tab w:val="left" w:pos="1080"/>
        </w:tabs>
        <w:snapToGrid w:val="0"/>
        <w:spacing w:after="100" w:line="240" w:lineRule="auto"/>
        <w:ind w:left="1267"/>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Type of work to be performed</w:t>
      </w:r>
    </w:p>
    <w:p w14:paraId="4825C346" w14:textId="1550CCA0" w:rsidR="00A53D7F" w:rsidRPr="00427173" w:rsidRDefault="53559466" w:rsidP="007C7A95">
      <w:pPr>
        <w:numPr>
          <w:ilvl w:val="0"/>
          <w:numId w:val="6"/>
        </w:numPr>
        <w:tabs>
          <w:tab w:val="left" w:pos="1080"/>
        </w:tabs>
        <w:snapToGrid w:val="0"/>
        <w:spacing w:after="100" w:line="240" w:lineRule="auto"/>
        <w:ind w:left="1267"/>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Interview of inmate</w:t>
      </w:r>
    </w:p>
    <w:p w14:paraId="6574D1C1" w14:textId="6F34C4F8" w:rsidR="00A53D7F" w:rsidRPr="00A53D7F" w:rsidRDefault="00F95A36" w:rsidP="00F95A36">
      <w:pPr>
        <w:pStyle w:val="Heading2"/>
      </w:pPr>
      <w:r>
        <w:rPr>
          <w:b/>
          <w:bCs/>
        </w:rPr>
        <w:t>7.2.16</w:t>
      </w:r>
      <w:r>
        <w:rPr>
          <w:b/>
          <w:bCs/>
        </w:rPr>
        <w:tab/>
      </w:r>
      <w:r w:rsidR="53559466" w:rsidRPr="53559466">
        <w:rPr>
          <w:b/>
          <w:bCs/>
          <w:u w:val="single"/>
        </w:rPr>
        <w:t>Learning Objective:</w:t>
      </w:r>
      <w:r w:rsidR="00EE7EEF">
        <w:t xml:space="preserve"> Identify l</w:t>
      </w:r>
      <w:r w:rsidR="53559466" w:rsidRPr="53559466">
        <w:t>egal requirem</w:t>
      </w:r>
      <w:r w:rsidR="00EE7EEF">
        <w:t>ents regarding work assignments.</w:t>
      </w:r>
    </w:p>
    <w:p w14:paraId="478CB341" w14:textId="52718571" w:rsidR="00A53D7F" w:rsidRDefault="53559466" w:rsidP="007C7A95">
      <w:pPr>
        <w:numPr>
          <w:ilvl w:val="0"/>
          <w:numId w:val="7"/>
        </w:numPr>
        <w:tabs>
          <w:tab w:val="left" w:pos="720"/>
          <w:tab w:val="left" w:pos="1440"/>
        </w:tabs>
        <w:snapToGrid w:val="0"/>
        <w:spacing w:after="0" w:line="240" w:lineRule="auto"/>
        <w:ind w:left="126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 xml:space="preserve">Work assignments must be </w:t>
      </w:r>
      <w:r w:rsidRPr="53559466">
        <w:rPr>
          <w:rFonts w:ascii="Times New Roman" w:eastAsia="Times New Roman" w:hAnsi="Times New Roman" w:cs="Times New Roman"/>
          <w:sz w:val="24"/>
          <w:szCs w:val="24"/>
          <w:u w:val="single"/>
        </w:rPr>
        <w:t>voluntary</w:t>
      </w:r>
      <w:r w:rsidRPr="53559466">
        <w:rPr>
          <w:rFonts w:ascii="Times New Roman" w:eastAsia="Times New Roman" w:hAnsi="Times New Roman" w:cs="Times New Roman"/>
          <w:sz w:val="24"/>
          <w:szCs w:val="24"/>
        </w:rPr>
        <w:t xml:space="preserve"> for pretrial detainees and inmates sentenced to TDCJ-ID. (TCJS 289.2 - Voluntary Work)</w:t>
      </w:r>
      <w:r w:rsidR="00EE7EEF">
        <w:rPr>
          <w:rFonts w:ascii="Times New Roman" w:eastAsia="Times New Roman" w:hAnsi="Times New Roman" w:cs="Times New Roman"/>
          <w:sz w:val="24"/>
          <w:szCs w:val="24"/>
        </w:rPr>
        <w:t>.</w:t>
      </w:r>
    </w:p>
    <w:p w14:paraId="5CD42A8F" w14:textId="77777777" w:rsidR="00EE7EEF" w:rsidRPr="00EE7EEF" w:rsidRDefault="00EE7EEF" w:rsidP="00EE7EEF">
      <w:pPr>
        <w:tabs>
          <w:tab w:val="left" w:pos="720"/>
          <w:tab w:val="left" w:pos="1440"/>
        </w:tabs>
        <w:snapToGrid w:val="0"/>
        <w:spacing w:after="0" w:line="240" w:lineRule="auto"/>
        <w:ind w:left="1260"/>
        <w:jc w:val="both"/>
        <w:rPr>
          <w:rFonts w:ascii="Times New Roman" w:eastAsia="Times New Roman" w:hAnsi="Times New Roman" w:cs="Times New Roman"/>
          <w:sz w:val="10"/>
          <w:szCs w:val="24"/>
        </w:rPr>
      </w:pPr>
    </w:p>
    <w:p w14:paraId="3677C7FE" w14:textId="703E90C8" w:rsidR="00A53D7F" w:rsidRDefault="00EE7EEF" w:rsidP="00EE7EEF">
      <w:pPr>
        <w:tabs>
          <w:tab w:val="left" w:pos="720"/>
          <w:tab w:val="left" w:pos="1260"/>
          <w:tab w:val="left" w:pos="1440"/>
        </w:tabs>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53559466" w:rsidRPr="53559466">
        <w:rPr>
          <w:rFonts w:ascii="Times New Roman" w:eastAsia="Times New Roman" w:hAnsi="Times New Roman" w:cs="Times New Roman"/>
          <w:sz w:val="24"/>
          <w:szCs w:val="24"/>
        </w:rPr>
        <w:t>Inmates can be required to keep their living areas clean.</w:t>
      </w:r>
    </w:p>
    <w:p w14:paraId="1C8B5CE4" w14:textId="77777777" w:rsidR="00EE7EEF" w:rsidRPr="00EE7EEF" w:rsidRDefault="00EE7EEF" w:rsidP="00EE7EEF">
      <w:pPr>
        <w:tabs>
          <w:tab w:val="left" w:pos="720"/>
          <w:tab w:val="left" w:pos="1260"/>
          <w:tab w:val="left" w:pos="1440"/>
        </w:tabs>
        <w:snapToGrid w:val="0"/>
        <w:spacing w:after="0" w:line="240" w:lineRule="auto"/>
        <w:jc w:val="both"/>
        <w:rPr>
          <w:rFonts w:ascii="Times New Roman" w:eastAsia="Times New Roman" w:hAnsi="Times New Roman" w:cs="Times New Roman"/>
          <w:sz w:val="10"/>
          <w:szCs w:val="24"/>
        </w:rPr>
      </w:pPr>
    </w:p>
    <w:p w14:paraId="386EBB27" w14:textId="3582874C" w:rsidR="00A53D7F" w:rsidRPr="00A53D7F" w:rsidRDefault="53559466" w:rsidP="007C7A95">
      <w:pPr>
        <w:numPr>
          <w:ilvl w:val="0"/>
          <w:numId w:val="7"/>
        </w:numPr>
        <w:snapToGrid w:val="0"/>
        <w:spacing w:after="0" w:line="240" w:lineRule="auto"/>
        <w:ind w:left="126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 xml:space="preserve">Inmates should not be required to work more than 48 hours per week, except in an emergency (TCJS </w:t>
      </w:r>
      <w:hyperlink r:id="rId11" w:history="1">
        <w:r w:rsidRPr="004607CA">
          <w:rPr>
            <w:rStyle w:val="Hyperlink"/>
            <w:rFonts w:ascii="Times New Roman" w:eastAsia="Times New Roman" w:hAnsi="Times New Roman" w:cs="Times New Roman"/>
            <w:sz w:val="24"/>
            <w:szCs w:val="24"/>
          </w:rPr>
          <w:t>289.3</w:t>
        </w:r>
      </w:hyperlink>
      <w:r w:rsidRPr="53559466">
        <w:rPr>
          <w:rFonts w:ascii="Times New Roman" w:eastAsia="Times New Roman" w:hAnsi="Times New Roman" w:cs="Times New Roman"/>
          <w:sz w:val="24"/>
          <w:szCs w:val="24"/>
        </w:rPr>
        <w:t>)</w:t>
      </w:r>
      <w:r w:rsidR="00EE7EEF" w:rsidRPr="00EE7EEF">
        <w:rPr>
          <w:rFonts w:ascii="Times New Roman" w:eastAsia="Times New Roman" w:hAnsi="Times New Roman" w:cs="Times New Roman"/>
          <w:sz w:val="24"/>
          <w:szCs w:val="24"/>
        </w:rPr>
        <w:t>.</w:t>
      </w:r>
    </w:p>
    <w:p w14:paraId="0D093648" w14:textId="77777777" w:rsidR="00A53D7F" w:rsidRPr="00EE7EEF" w:rsidRDefault="00A53D7F" w:rsidP="001304C9">
      <w:pPr>
        <w:snapToGrid w:val="0"/>
        <w:spacing w:after="0" w:line="240" w:lineRule="auto"/>
        <w:jc w:val="both"/>
        <w:rPr>
          <w:rFonts w:ascii="Times New Roman" w:eastAsia="Times New Roman" w:hAnsi="Times New Roman" w:cs="Times New Roman"/>
          <w:sz w:val="10"/>
          <w:szCs w:val="20"/>
        </w:rPr>
      </w:pPr>
    </w:p>
    <w:p w14:paraId="37C7BE52" w14:textId="6E552337" w:rsidR="00EE7EEF" w:rsidRDefault="53559466" w:rsidP="007C7A95">
      <w:pPr>
        <w:numPr>
          <w:ilvl w:val="0"/>
          <w:numId w:val="7"/>
        </w:numPr>
        <w:snapToGrid w:val="0"/>
        <w:spacing w:after="0" w:line="240" w:lineRule="auto"/>
        <w:ind w:left="126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 xml:space="preserve">CCP </w:t>
      </w:r>
      <w:r w:rsidR="004607CA">
        <w:rPr>
          <w:rFonts w:ascii="Times New Roman" w:eastAsia="Times New Roman" w:hAnsi="Times New Roman" w:cs="Times New Roman"/>
          <w:sz w:val="24"/>
          <w:szCs w:val="24"/>
        </w:rPr>
        <w:t>§</w:t>
      </w:r>
      <w:r w:rsidRPr="53559466">
        <w:rPr>
          <w:rFonts w:ascii="Times New Roman" w:eastAsia="Times New Roman" w:hAnsi="Times New Roman" w:cs="Times New Roman"/>
          <w:sz w:val="24"/>
          <w:szCs w:val="24"/>
        </w:rPr>
        <w:t>42.10 - Satisfaction of judgment as in misdemeanor convictions:  When a person is convicted of a felony, and the punishment assessed is only a fine or a term in jail, or both, the judgment may be satisfied in the same manner as a conviction for a misdemeanor is by law satisfied.</w:t>
      </w:r>
    </w:p>
    <w:p w14:paraId="352C7479" w14:textId="77777777" w:rsidR="00427173" w:rsidRPr="00427173" w:rsidRDefault="00427173" w:rsidP="00427173">
      <w:pPr>
        <w:snapToGrid w:val="0"/>
        <w:spacing w:after="0" w:line="240" w:lineRule="auto"/>
        <w:ind w:left="1260"/>
        <w:jc w:val="both"/>
        <w:rPr>
          <w:rFonts w:ascii="Times New Roman" w:eastAsia="Times New Roman" w:hAnsi="Times New Roman" w:cs="Times New Roman"/>
          <w:sz w:val="10"/>
          <w:szCs w:val="24"/>
        </w:rPr>
      </w:pPr>
    </w:p>
    <w:p w14:paraId="4044FEA2" w14:textId="5334E705" w:rsidR="00A53D7F" w:rsidRPr="006459E2" w:rsidRDefault="006459E2" w:rsidP="007C7A95">
      <w:pPr>
        <w:numPr>
          <w:ilvl w:val="0"/>
          <w:numId w:val="7"/>
        </w:numPr>
        <w:snapToGrid w:val="0"/>
        <w:spacing w:after="0" w:line="240" w:lineRule="auto"/>
        <w:ind w:left="12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CCP </w:t>
      </w:r>
      <w:r w:rsidR="004607C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43.09 </w:t>
      </w:r>
      <w:r w:rsidR="53559466" w:rsidRPr="006459E2">
        <w:rPr>
          <w:rFonts w:ascii="Times New Roman" w:eastAsia="Times New Roman" w:hAnsi="Times New Roman" w:cs="Times New Roman"/>
          <w:color w:val="000000" w:themeColor="text1"/>
          <w:sz w:val="24"/>
          <w:szCs w:val="24"/>
        </w:rPr>
        <w:t>(a)</w:t>
      </w:r>
      <w:r>
        <w:rPr>
          <w:rFonts w:ascii="Times New Roman" w:eastAsia="Times New Roman" w:hAnsi="Times New Roman" w:cs="Times New Roman"/>
          <w:color w:val="000000" w:themeColor="text1"/>
          <w:sz w:val="24"/>
          <w:szCs w:val="24"/>
        </w:rPr>
        <w:t xml:space="preserve"> – </w:t>
      </w:r>
      <w:r w:rsidR="53559466" w:rsidRPr="006459E2">
        <w:rPr>
          <w:rFonts w:ascii="Times New Roman" w:eastAsia="Times New Roman" w:hAnsi="Times New Roman" w:cs="Times New Roman"/>
          <w:color w:val="000000" w:themeColor="text1"/>
          <w:sz w:val="24"/>
          <w:szCs w:val="24"/>
        </w:rPr>
        <w:t>A defendant who performs labor under this article during a day in which he is confined is entitled to both the credit for confinement and the credit for labor provided by this article.</w:t>
      </w:r>
    </w:p>
    <w:p w14:paraId="37EB695B" w14:textId="77777777" w:rsidR="001E212B" w:rsidRPr="001E212B" w:rsidRDefault="001E212B" w:rsidP="00130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60" w:hanging="180"/>
        <w:jc w:val="both"/>
        <w:rPr>
          <w:rFonts w:ascii="Times New Roman" w:eastAsia="Times New Roman" w:hAnsi="Times New Roman" w:cs="Times New Roman"/>
          <w:color w:val="000000"/>
          <w:sz w:val="12"/>
          <w:szCs w:val="24"/>
        </w:rPr>
      </w:pPr>
    </w:p>
    <w:p w14:paraId="64F103BA" w14:textId="1C30E57E" w:rsidR="00A53D7F" w:rsidRPr="00F95A36" w:rsidRDefault="00F95A36" w:rsidP="00F95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60"/>
        <w:rPr>
          <w:rFonts w:ascii="Times New Roman" w:eastAsia="Times New Roman" w:hAnsi="Times New Roman" w:cs="Times New Roman"/>
          <w:iCs/>
          <w:color w:val="000000" w:themeColor="text1"/>
          <w:u w:val="single"/>
        </w:rPr>
      </w:pPr>
      <w:r>
        <w:rPr>
          <w:rFonts w:ascii="Times New Roman" w:eastAsia="Times New Roman" w:hAnsi="Times New Roman" w:cs="Times New Roman"/>
          <w:iCs/>
          <w:color w:val="000000" w:themeColor="text1"/>
        </w:rPr>
        <w:t>Note: F</w:t>
      </w:r>
      <w:r w:rsidR="53559466" w:rsidRPr="00F95A36">
        <w:rPr>
          <w:rFonts w:ascii="Times New Roman" w:eastAsia="Times New Roman" w:hAnsi="Times New Roman" w:cs="Times New Roman"/>
          <w:iCs/>
          <w:color w:val="000000" w:themeColor="text1"/>
        </w:rPr>
        <w:t xml:space="preserve">ull citation </w:t>
      </w:r>
      <w:r>
        <w:rPr>
          <w:rFonts w:ascii="Times New Roman" w:eastAsia="Times New Roman" w:hAnsi="Times New Roman" w:cs="Times New Roman"/>
          <w:iCs/>
          <w:color w:val="000000" w:themeColor="text1"/>
        </w:rPr>
        <w:t>at</w:t>
      </w:r>
      <w:r w:rsidR="53559466" w:rsidRPr="00F95A36">
        <w:rPr>
          <w:rFonts w:ascii="Times New Roman" w:eastAsia="Times New Roman" w:hAnsi="Times New Roman" w:cs="Times New Roman"/>
          <w:iCs/>
          <w:color w:val="000000" w:themeColor="text1"/>
        </w:rPr>
        <w:t xml:space="preserve">: </w:t>
      </w:r>
      <w:hyperlink r:id="rId12">
        <w:r w:rsidR="53559466" w:rsidRPr="00F95A36">
          <w:rPr>
            <w:rFonts w:ascii="Times New Roman" w:eastAsia="Times New Roman" w:hAnsi="Times New Roman" w:cs="Times New Roman"/>
            <w:iCs/>
            <w:color w:val="0000FF"/>
            <w:u w:val="single"/>
          </w:rPr>
          <w:t>http://www.statutes.legis.state.tx.us/Docs/CR/htm/CR.43.htm</w:t>
        </w:r>
      </w:hyperlink>
      <w:r w:rsidR="53559466" w:rsidRPr="00F95A36">
        <w:rPr>
          <w:rFonts w:ascii="Times New Roman" w:eastAsia="Times New Roman" w:hAnsi="Times New Roman" w:cs="Times New Roman"/>
          <w:iCs/>
          <w:color w:val="000000" w:themeColor="text1"/>
          <w:u w:val="single"/>
        </w:rPr>
        <w:t xml:space="preserve"> </w:t>
      </w:r>
    </w:p>
    <w:p w14:paraId="0371690A" w14:textId="77777777" w:rsidR="00A53D7F" w:rsidRPr="001E212B" w:rsidRDefault="00A53D7F" w:rsidP="00130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i/>
          <w:color w:val="000000"/>
          <w:sz w:val="12"/>
          <w:szCs w:val="24"/>
          <w:u w:val="single"/>
        </w:rPr>
      </w:pPr>
    </w:p>
    <w:p w14:paraId="601BA36E" w14:textId="2F8F9657" w:rsidR="00A53D7F" w:rsidRDefault="006459E2" w:rsidP="007C7A95">
      <w:pPr>
        <w:pStyle w:val="ListParagraph"/>
        <w:numPr>
          <w:ilvl w:val="0"/>
          <w:numId w:val="7"/>
        </w:numPr>
        <w:tabs>
          <w:tab w:val="left" w:pos="1170"/>
          <w:tab w:val="left" w:pos="7328"/>
        </w:tabs>
        <w:snapToGrid w:val="0"/>
        <w:spacing w:after="0" w:line="240" w:lineRule="auto"/>
        <w:ind w:left="12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53559466" w:rsidRPr="006459E2">
        <w:rPr>
          <w:rFonts w:ascii="Times New Roman" w:eastAsia="Times New Roman" w:hAnsi="Times New Roman" w:cs="Times New Roman"/>
          <w:sz w:val="24"/>
          <w:szCs w:val="24"/>
        </w:rPr>
        <w:t xml:space="preserve">CCP </w:t>
      </w:r>
      <w:r w:rsidR="004607CA">
        <w:rPr>
          <w:rFonts w:ascii="Times New Roman" w:eastAsia="Times New Roman" w:hAnsi="Times New Roman" w:cs="Times New Roman"/>
          <w:sz w:val="24"/>
          <w:szCs w:val="24"/>
        </w:rPr>
        <w:t>§</w:t>
      </w:r>
      <w:r w:rsidR="53559466" w:rsidRPr="006459E2">
        <w:rPr>
          <w:rFonts w:ascii="Times New Roman" w:eastAsia="Times New Roman" w:hAnsi="Times New Roman" w:cs="Times New Roman"/>
          <w:sz w:val="24"/>
          <w:szCs w:val="24"/>
        </w:rPr>
        <w:t>43.101 - Voluntary work:</w:t>
      </w:r>
    </w:p>
    <w:p w14:paraId="69BB91F1" w14:textId="77777777" w:rsidR="006459E2" w:rsidRPr="006459E2" w:rsidRDefault="006459E2" w:rsidP="006459E2">
      <w:pPr>
        <w:pStyle w:val="ListParagraph"/>
        <w:tabs>
          <w:tab w:val="left" w:pos="1170"/>
          <w:tab w:val="left" w:pos="7328"/>
        </w:tabs>
        <w:snapToGrid w:val="0"/>
        <w:spacing w:after="0" w:line="240" w:lineRule="auto"/>
        <w:ind w:left="1260"/>
        <w:jc w:val="both"/>
        <w:rPr>
          <w:rFonts w:ascii="Times New Roman" w:eastAsia="Times New Roman" w:hAnsi="Times New Roman" w:cs="Times New Roman"/>
          <w:sz w:val="10"/>
          <w:szCs w:val="24"/>
        </w:rPr>
      </w:pPr>
    </w:p>
    <w:p w14:paraId="1D341365" w14:textId="77777777" w:rsidR="00A53D7F" w:rsidRDefault="53559466" w:rsidP="007C7A95">
      <w:pPr>
        <w:numPr>
          <w:ilvl w:val="0"/>
          <w:numId w:val="8"/>
        </w:numPr>
        <w:tabs>
          <w:tab w:val="left" w:pos="1800"/>
        </w:tabs>
        <w:spacing w:after="0" w:line="240" w:lineRule="auto"/>
        <w:ind w:left="180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 xml:space="preserve">A defendant confined in county jail awaiting trial or a defendant confined in county jail after conviction of a felony or revocation of community supervision, parole, or mandatory supervision and awaiting transfer to the </w:t>
      </w:r>
      <w:r w:rsidRPr="53559466">
        <w:rPr>
          <w:rFonts w:ascii="Times New Roman" w:eastAsia="Times New Roman" w:hAnsi="Times New Roman" w:cs="Times New Roman"/>
          <w:sz w:val="24"/>
          <w:szCs w:val="24"/>
        </w:rPr>
        <w:lastRenderedPageBreak/>
        <w:t>institutional division of the Texas Department of Criminal Justice may volunteer to participate in any work program operated by the sheriff that uses the labor of convicted defendants.</w:t>
      </w:r>
    </w:p>
    <w:p w14:paraId="5BDAC043" w14:textId="77777777" w:rsidR="006459E2" w:rsidRPr="006459E2" w:rsidRDefault="006459E2" w:rsidP="006459E2">
      <w:pPr>
        <w:tabs>
          <w:tab w:val="left" w:pos="1800"/>
        </w:tabs>
        <w:spacing w:after="0" w:line="240" w:lineRule="auto"/>
        <w:ind w:left="1800"/>
        <w:jc w:val="both"/>
        <w:rPr>
          <w:rFonts w:ascii="Times New Roman" w:eastAsia="Times New Roman" w:hAnsi="Times New Roman" w:cs="Times New Roman"/>
          <w:sz w:val="10"/>
          <w:szCs w:val="24"/>
        </w:rPr>
      </w:pPr>
    </w:p>
    <w:p w14:paraId="48FC4DDB" w14:textId="77777777" w:rsidR="00A53D7F" w:rsidRDefault="53559466" w:rsidP="007C7A95">
      <w:pPr>
        <w:numPr>
          <w:ilvl w:val="0"/>
          <w:numId w:val="8"/>
        </w:numPr>
        <w:tabs>
          <w:tab w:val="left" w:pos="1800"/>
        </w:tabs>
        <w:spacing w:after="0" w:line="240" w:lineRule="auto"/>
        <w:ind w:left="180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The sheriff may accept a defendant as a volunteer under Subsection (a) of this section if the defendant is not awaiting trial for an offense involving violence or is not awaiting transfer to the institutional division of the Texas Department of Criminal Justice after conviction of a felony involving violence, and if the sheriff determines that the inmate has not engaged previously in violent conduct and does not pose a security risk to the general public if allowed to participate in the work program.</w:t>
      </w:r>
    </w:p>
    <w:p w14:paraId="6B311D0E" w14:textId="77777777" w:rsidR="000D38CA" w:rsidRPr="000D38CA" w:rsidRDefault="000D38CA" w:rsidP="000D38CA">
      <w:pPr>
        <w:tabs>
          <w:tab w:val="left" w:pos="1800"/>
        </w:tabs>
        <w:spacing w:after="0" w:line="240" w:lineRule="auto"/>
        <w:ind w:left="1800"/>
        <w:jc w:val="both"/>
        <w:rPr>
          <w:rFonts w:ascii="Times New Roman" w:eastAsia="Times New Roman" w:hAnsi="Times New Roman" w:cs="Times New Roman"/>
          <w:sz w:val="10"/>
          <w:szCs w:val="24"/>
        </w:rPr>
      </w:pPr>
    </w:p>
    <w:p w14:paraId="0E878D6C" w14:textId="310927B4" w:rsidR="00A53D7F" w:rsidRDefault="53559466" w:rsidP="007C7A95">
      <w:pPr>
        <w:numPr>
          <w:ilvl w:val="0"/>
          <w:numId w:val="8"/>
        </w:numPr>
        <w:tabs>
          <w:tab w:val="left" w:pos="1800"/>
        </w:tabs>
        <w:spacing w:after="0" w:line="240" w:lineRule="auto"/>
        <w:ind w:left="180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 xml:space="preserve">A defendant participating in a work program under this section is not an employee for the </w:t>
      </w:r>
      <w:r w:rsidR="000D38CA">
        <w:rPr>
          <w:rFonts w:ascii="Times New Roman" w:eastAsia="Times New Roman" w:hAnsi="Times New Roman" w:cs="Times New Roman"/>
          <w:sz w:val="24"/>
          <w:szCs w:val="24"/>
        </w:rPr>
        <w:t xml:space="preserve">purposes of Chapter 501 or 504, </w:t>
      </w:r>
      <w:r w:rsidRPr="53559466">
        <w:rPr>
          <w:rFonts w:ascii="Times New Roman" w:eastAsia="Times New Roman" w:hAnsi="Times New Roman" w:cs="Times New Roman"/>
          <w:sz w:val="24"/>
          <w:szCs w:val="24"/>
        </w:rPr>
        <w:t>Labor Code</w:t>
      </w:r>
      <w:r w:rsidR="000D38CA">
        <w:rPr>
          <w:rFonts w:ascii="Times New Roman" w:eastAsia="Times New Roman" w:hAnsi="Times New Roman" w:cs="Times New Roman"/>
          <w:sz w:val="24"/>
          <w:szCs w:val="24"/>
        </w:rPr>
        <w:t>.</w:t>
      </w:r>
    </w:p>
    <w:p w14:paraId="18AC36D9" w14:textId="77777777" w:rsidR="001E212B" w:rsidRPr="000D38CA" w:rsidRDefault="001E212B" w:rsidP="001304C9">
      <w:pPr>
        <w:tabs>
          <w:tab w:val="left" w:pos="1800"/>
        </w:tabs>
        <w:spacing w:after="0" w:line="240" w:lineRule="auto"/>
        <w:ind w:left="1440"/>
        <w:jc w:val="both"/>
        <w:rPr>
          <w:rFonts w:ascii="Times New Roman" w:eastAsia="Times New Roman" w:hAnsi="Times New Roman" w:cs="Times New Roman"/>
          <w:sz w:val="24"/>
          <w:szCs w:val="24"/>
        </w:rPr>
      </w:pPr>
    </w:p>
    <w:p w14:paraId="125AF0C5" w14:textId="0AF3D537" w:rsidR="00A53D7F" w:rsidRPr="00A53D7F" w:rsidRDefault="53559466" w:rsidP="00F95A36">
      <w:pPr>
        <w:pStyle w:val="Heading2"/>
      </w:pPr>
      <w:r w:rsidRPr="00F95A36">
        <w:rPr>
          <w:b/>
        </w:rPr>
        <w:t>7.2.17</w:t>
      </w:r>
      <w:r w:rsidR="00F95A36" w:rsidRPr="00F95A36">
        <w:rPr>
          <w:b/>
        </w:rPr>
        <w:tab/>
      </w:r>
      <w:r w:rsidRPr="00F95A36">
        <w:rPr>
          <w:b/>
          <w:u w:val="single"/>
        </w:rPr>
        <w:t>Learning Objective:</w:t>
      </w:r>
      <w:r w:rsidRPr="53559466">
        <w:t xml:space="preserve"> Define child</w:t>
      </w:r>
      <w:r w:rsidR="000D38CA">
        <w:t>.</w:t>
      </w:r>
    </w:p>
    <w:p w14:paraId="2C384CCC" w14:textId="78A07BD0" w:rsidR="000D38CA" w:rsidRDefault="53559466" w:rsidP="00F95A36">
      <w:pPr>
        <w:tabs>
          <w:tab w:val="left" w:pos="1080"/>
          <w:tab w:val="left" w:pos="1440"/>
        </w:tabs>
        <w:spacing w:after="0" w:line="240" w:lineRule="auto"/>
        <w:ind w:left="72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 xml:space="preserve">Family Code </w:t>
      </w:r>
      <w:r w:rsidR="002B2A92">
        <w:rPr>
          <w:rFonts w:ascii="Times New Roman" w:eastAsia="Times New Roman" w:hAnsi="Times New Roman" w:cs="Times New Roman"/>
          <w:sz w:val="24"/>
          <w:szCs w:val="24"/>
        </w:rPr>
        <w:t>§</w:t>
      </w:r>
      <w:r w:rsidRPr="53559466">
        <w:rPr>
          <w:rFonts w:ascii="Times New Roman" w:eastAsia="Times New Roman" w:hAnsi="Times New Roman" w:cs="Times New Roman"/>
          <w:sz w:val="24"/>
          <w:szCs w:val="24"/>
        </w:rPr>
        <w:t>51.02 (2): "Child" means a person who is: ten years of age or older and under 17 years of age.</w:t>
      </w:r>
      <w:r w:rsidR="000D38CA">
        <w:rPr>
          <w:rFonts w:ascii="Times New Roman" w:eastAsia="Times New Roman" w:hAnsi="Times New Roman" w:cs="Times New Roman"/>
          <w:sz w:val="24"/>
          <w:szCs w:val="24"/>
        </w:rPr>
        <w:t xml:space="preserve"> </w:t>
      </w:r>
    </w:p>
    <w:p w14:paraId="667C7A37" w14:textId="77777777" w:rsidR="000D38CA" w:rsidRPr="000D38CA" w:rsidRDefault="000D38CA" w:rsidP="000D38CA">
      <w:pPr>
        <w:tabs>
          <w:tab w:val="left" w:pos="1080"/>
          <w:tab w:val="left" w:pos="1440"/>
        </w:tabs>
        <w:spacing w:after="0" w:line="240" w:lineRule="auto"/>
        <w:ind w:left="900"/>
        <w:jc w:val="both"/>
        <w:rPr>
          <w:rFonts w:ascii="Times New Roman" w:eastAsia="Times New Roman" w:hAnsi="Times New Roman" w:cs="Times New Roman"/>
          <w:sz w:val="10"/>
          <w:szCs w:val="24"/>
        </w:rPr>
      </w:pPr>
    </w:p>
    <w:p w14:paraId="620D1E47" w14:textId="6B8D4347" w:rsidR="00A53D7F" w:rsidRPr="00A53D7F" w:rsidRDefault="53559466" w:rsidP="00F95A36">
      <w:pPr>
        <w:tabs>
          <w:tab w:val="left" w:pos="1080"/>
          <w:tab w:val="left" w:pos="1440"/>
        </w:tabs>
        <w:spacing w:after="0" w:line="240" w:lineRule="auto"/>
        <w:ind w:left="72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 xml:space="preserve">TCJS 271.1 (5):  Juveniles shall be separated by sight and sound from adults in accordance with Family Code </w:t>
      </w:r>
      <w:r w:rsidR="002B2A92">
        <w:rPr>
          <w:rFonts w:ascii="Times New Roman" w:eastAsia="Times New Roman" w:hAnsi="Times New Roman" w:cs="Times New Roman"/>
          <w:sz w:val="24"/>
          <w:szCs w:val="24"/>
        </w:rPr>
        <w:t>§</w:t>
      </w:r>
      <w:r w:rsidRPr="53559466">
        <w:rPr>
          <w:rFonts w:ascii="Times New Roman" w:eastAsia="Times New Roman" w:hAnsi="Times New Roman" w:cs="Times New Roman"/>
          <w:sz w:val="24"/>
          <w:szCs w:val="24"/>
        </w:rPr>
        <w:t>51.12</w:t>
      </w:r>
      <w:r w:rsidR="000D38CA">
        <w:rPr>
          <w:rFonts w:ascii="Times New Roman" w:eastAsia="Times New Roman" w:hAnsi="Times New Roman" w:cs="Times New Roman"/>
          <w:sz w:val="24"/>
          <w:szCs w:val="24"/>
        </w:rPr>
        <w:t>.</w:t>
      </w:r>
    </w:p>
    <w:p w14:paraId="737DC4E0" w14:textId="77777777" w:rsidR="00A53D7F" w:rsidRPr="000D38CA" w:rsidRDefault="00A53D7F" w:rsidP="001304C9">
      <w:pPr>
        <w:tabs>
          <w:tab w:val="left" w:pos="720"/>
          <w:tab w:val="left" w:pos="1440"/>
        </w:tabs>
        <w:spacing w:after="0" w:line="240" w:lineRule="auto"/>
        <w:ind w:left="1710"/>
        <w:jc w:val="both"/>
        <w:rPr>
          <w:rFonts w:ascii="Times New Roman" w:eastAsia="Times New Roman" w:hAnsi="Times New Roman" w:cs="Times New Roman"/>
          <w:sz w:val="24"/>
          <w:szCs w:val="20"/>
        </w:rPr>
      </w:pPr>
    </w:p>
    <w:p w14:paraId="7D373E4A" w14:textId="5F76D0E2" w:rsidR="00A53D7F" w:rsidRPr="00F95A36" w:rsidRDefault="53559466" w:rsidP="00F95A36">
      <w:pPr>
        <w:pStyle w:val="Heading2"/>
      </w:pPr>
      <w:r w:rsidRPr="53559466">
        <w:rPr>
          <w:b/>
          <w:bCs/>
        </w:rPr>
        <w:t xml:space="preserve">7.2.18 </w:t>
      </w:r>
      <w:r w:rsidRPr="53559466">
        <w:rPr>
          <w:b/>
          <w:bCs/>
          <w:u w:val="single"/>
        </w:rPr>
        <w:t>Learning Objective:</w:t>
      </w:r>
      <w:r w:rsidRPr="000D38CA">
        <w:rPr>
          <w:b/>
          <w:bCs/>
        </w:rPr>
        <w:t xml:space="preserve"> </w:t>
      </w:r>
      <w:r w:rsidRPr="53559466">
        <w:t>Define procedures used when encountering a suspected juvenile.</w:t>
      </w:r>
    </w:p>
    <w:p w14:paraId="6C71A270" w14:textId="77777777" w:rsidR="00A53D7F" w:rsidRDefault="53559466" w:rsidP="007C7A95">
      <w:pPr>
        <w:pStyle w:val="ListParagraph"/>
        <w:numPr>
          <w:ilvl w:val="0"/>
          <w:numId w:val="29"/>
        </w:numPr>
        <w:tabs>
          <w:tab w:val="left" w:pos="720"/>
          <w:tab w:val="left" w:pos="1440"/>
        </w:tabs>
        <w:spacing w:after="0" w:line="240" w:lineRule="auto"/>
        <w:ind w:left="1260"/>
        <w:jc w:val="both"/>
        <w:rPr>
          <w:rFonts w:ascii="Times New Roman" w:eastAsia="Times New Roman" w:hAnsi="Times New Roman" w:cs="Times New Roman"/>
          <w:sz w:val="24"/>
          <w:szCs w:val="24"/>
        </w:rPr>
      </w:pPr>
      <w:r w:rsidRPr="000D38CA">
        <w:rPr>
          <w:rFonts w:ascii="Times New Roman" w:eastAsia="Times New Roman" w:hAnsi="Times New Roman" w:cs="Times New Roman"/>
          <w:sz w:val="24"/>
          <w:szCs w:val="24"/>
        </w:rPr>
        <w:t>Separate inmate from all other inmates until proper age can be determined and notify supervisor.</w:t>
      </w:r>
    </w:p>
    <w:p w14:paraId="09E646A3" w14:textId="77777777" w:rsidR="000D38CA" w:rsidRPr="000D38CA" w:rsidRDefault="000D38CA" w:rsidP="000D38CA">
      <w:pPr>
        <w:pStyle w:val="ListParagraph"/>
        <w:tabs>
          <w:tab w:val="left" w:pos="720"/>
          <w:tab w:val="left" w:pos="1440"/>
        </w:tabs>
        <w:spacing w:after="0" w:line="240" w:lineRule="auto"/>
        <w:ind w:left="1260"/>
        <w:jc w:val="both"/>
        <w:rPr>
          <w:rFonts w:ascii="Times New Roman" w:eastAsia="Times New Roman" w:hAnsi="Times New Roman" w:cs="Times New Roman"/>
          <w:sz w:val="10"/>
          <w:szCs w:val="24"/>
        </w:rPr>
      </w:pPr>
    </w:p>
    <w:p w14:paraId="14B25126" w14:textId="255ADE60" w:rsidR="00A53D7F" w:rsidRDefault="53559466" w:rsidP="007C7A95">
      <w:pPr>
        <w:pStyle w:val="ListParagraph"/>
        <w:numPr>
          <w:ilvl w:val="0"/>
          <w:numId w:val="29"/>
        </w:numPr>
        <w:tabs>
          <w:tab w:val="left" w:pos="720"/>
          <w:tab w:val="left" w:pos="1440"/>
        </w:tabs>
        <w:spacing w:after="0" w:line="240" w:lineRule="auto"/>
        <w:ind w:left="1260"/>
        <w:jc w:val="both"/>
        <w:rPr>
          <w:rFonts w:ascii="Times New Roman" w:eastAsia="Times New Roman" w:hAnsi="Times New Roman" w:cs="Times New Roman"/>
          <w:sz w:val="24"/>
          <w:szCs w:val="24"/>
        </w:rPr>
      </w:pPr>
      <w:r w:rsidRPr="000D38CA">
        <w:rPr>
          <w:rFonts w:ascii="Times New Roman" w:eastAsia="Times New Roman" w:hAnsi="Times New Roman" w:cs="Times New Roman"/>
          <w:sz w:val="24"/>
          <w:szCs w:val="24"/>
        </w:rPr>
        <w:t>Conduct a two</w:t>
      </w:r>
      <w:r w:rsidR="002B2A92">
        <w:rPr>
          <w:rFonts w:ascii="Times New Roman" w:eastAsia="Times New Roman" w:hAnsi="Times New Roman" w:cs="Times New Roman"/>
          <w:sz w:val="24"/>
          <w:szCs w:val="24"/>
        </w:rPr>
        <w:t>-</w:t>
      </w:r>
      <w:r w:rsidRPr="000D38CA">
        <w:rPr>
          <w:rFonts w:ascii="Times New Roman" w:eastAsia="Times New Roman" w:hAnsi="Times New Roman" w:cs="Times New Roman"/>
          <w:sz w:val="24"/>
          <w:szCs w:val="24"/>
        </w:rPr>
        <w:t>finger look up through AFIS.</w:t>
      </w:r>
    </w:p>
    <w:p w14:paraId="62308F37" w14:textId="77777777" w:rsidR="000D38CA" w:rsidRPr="000D38CA" w:rsidRDefault="000D38CA" w:rsidP="000D38CA">
      <w:pPr>
        <w:pStyle w:val="ListParagraph"/>
        <w:tabs>
          <w:tab w:val="left" w:pos="720"/>
          <w:tab w:val="left" w:pos="1440"/>
        </w:tabs>
        <w:spacing w:after="0" w:line="240" w:lineRule="auto"/>
        <w:ind w:left="1260"/>
        <w:jc w:val="both"/>
        <w:rPr>
          <w:rFonts w:ascii="Times New Roman" w:eastAsia="Times New Roman" w:hAnsi="Times New Roman" w:cs="Times New Roman"/>
          <w:sz w:val="10"/>
          <w:szCs w:val="24"/>
        </w:rPr>
      </w:pPr>
    </w:p>
    <w:p w14:paraId="4829810A" w14:textId="77777777" w:rsidR="00A53D7F" w:rsidRDefault="53559466" w:rsidP="007C7A95">
      <w:pPr>
        <w:pStyle w:val="ListParagraph"/>
        <w:numPr>
          <w:ilvl w:val="0"/>
          <w:numId w:val="29"/>
        </w:numPr>
        <w:tabs>
          <w:tab w:val="left" w:pos="720"/>
          <w:tab w:val="left" w:pos="1440"/>
        </w:tabs>
        <w:spacing w:after="0" w:line="240" w:lineRule="auto"/>
        <w:ind w:left="1260"/>
        <w:jc w:val="both"/>
        <w:rPr>
          <w:rFonts w:ascii="Times New Roman" w:eastAsia="Times New Roman" w:hAnsi="Times New Roman" w:cs="Times New Roman"/>
          <w:sz w:val="24"/>
          <w:szCs w:val="24"/>
        </w:rPr>
      </w:pPr>
      <w:r w:rsidRPr="000D38CA">
        <w:rPr>
          <w:rFonts w:ascii="Times New Roman" w:eastAsia="Times New Roman" w:hAnsi="Times New Roman" w:cs="Times New Roman"/>
          <w:sz w:val="24"/>
          <w:szCs w:val="24"/>
        </w:rPr>
        <w:t>If no identification through AFIS is returned, conduct the following steps:</w:t>
      </w:r>
    </w:p>
    <w:p w14:paraId="7EEAB06D" w14:textId="77777777" w:rsidR="000D38CA" w:rsidRPr="000D38CA" w:rsidRDefault="000D38CA" w:rsidP="000D38CA">
      <w:pPr>
        <w:pStyle w:val="ListParagraph"/>
        <w:tabs>
          <w:tab w:val="left" w:pos="720"/>
          <w:tab w:val="left" w:pos="1440"/>
        </w:tabs>
        <w:spacing w:after="0" w:line="240" w:lineRule="auto"/>
        <w:ind w:left="1260"/>
        <w:jc w:val="both"/>
        <w:rPr>
          <w:rFonts w:ascii="Times New Roman" w:eastAsia="Times New Roman" w:hAnsi="Times New Roman" w:cs="Times New Roman"/>
          <w:sz w:val="10"/>
          <w:szCs w:val="24"/>
        </w:rPr>
      </w:pPr>
    </w:p>
    <w:p w14:paraId="58B38E4B" w14:textId="77777777" w:rsidR="00F95A36" w:rsidRDefault="00F95A36" w:rsidP="00F95A36">
      <w:pPr>
        <w:spacing w:after="100" w:line="240" w:lineRule="auto"/>
        <w:ind w:left="806"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53559466" w:rsidRPr="53559466">
        <w:rPr>
          <w:rFonts w:ascii="Times New Roman" w:eastAsia="Times New Roman" w:hAnsi="Times New Roman" w:cs="Times New Roman"/>
          <w:sz w:val="24"/>
          <w:szCs w:val="24"/>
        </w:rPr>
        <w:t>Examine identification</w:t>
      </w:r>
      <w:r w:rsidR="000D38CA">
        <w:rPr>
          <w:rFonts w:ascii="Times New Roman" w:eastAsia="Times New Roman" w:hAnsi="Times New Roman" w:cs="Times New Roman"/>
          <w:sz w:val="24"/>
          <w:szCs w:val="24"/>
        </w:rPr>
        <w:t>;</w:t>
      </w:r>
    </w:p>
    <w:p w14:paraId="4B36C718" w14:textId="77777777" w:rsidR="00F95A36" w:rsidRDefault="00F95A36" w:rsidP="00F95A36">
      <w:pPr>
        <w:spacing w:after="100" w:line="240" w:lineRule="auto"/>
        <w:ind w:left="806"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53559466" w:rsidRPr="53559466">
        <w:rPr>
          <w:rFonts w:ascii="Times New Roman" w:eastAsia="Times New Roman" w:hAnsi="Times New Roman" w:cs="Times New Roman"/>
          <w:sz w:val="24"/>
          <w:szCs w:val="24"/>
        </w:rPr>
        <w:t>Interview inmate by asking their date of birth and comparing age given</w:t>
      </w:r>
      <w:r w:rsidR="000D38CA">
        <w:rPr>
          <w:rFonts w:ascii="Times New Roman" w:eastAsia="Times New Roman" w:hAnsi="Times New Roman" w:cs="Times New Roman"/>
          <w:sz w:val="24"/>
          <w:szCs w:val="24"/>
        </w:rPr>
        <w:t>;</w:t>
      </w:r>
    </w:p>
    <w:p w14:paraId="14DBC62E" w14:textId="77777777" w:rsidR="00F95A36" w:rsidRDefault="00F95A36" w:rsidP="00F95A36">
      <w:pPr>
        <w:spacing w:after="100" w:line="240" w:lineRule="auto"/>
        <w:ind w:left="806"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53559466" w:rsidRPr="53559466">
        <w:rPr>
          <w:rFonts w:ascii="Times New Roman" w:eastAsia="Times New Roman" w:hAnsi="Times New Roman" w:cs="Times New Roman"/>
          <w:sz w:val="24"/>
          <w:szCs w:val="24"/>
        </w:rPr>
        <w:t>Contact juvenile officer/department for possible verification of age</w:t>
      </w:r>
      <w:r w:rsidR="000D38CA">
        <w:rPr>
          <w:rFonts w:ascii="Times New Roman" w:eastAsia="Times New Roman" w:hAnsi="Times New Roman" w:cs="Times New Roman"/>
          <w:sz w:val="24"/>
          <w:szCs w:val="24"/>
        </w:rPr>
        <w:t>; and</w:t>
      </w:r>
    </w:p>
    <w:p w14:paraId="4366B825" w14:textId="368CE4F4" w:rsidR="000D38CA" w:rsidRPr="00427173" w:rsidRDefault="00F95A36" w:rsidP="00F95A36">
      <w:pPr>
        <w:spacing w:after="100" w:line="240" w:lineRule="auto"/>
        <w:ind w:left="806"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53559466" w:rsidRPr="53559466">
        <w:rPr>
          <w:rFonts w:ascii="Times New Roman" w:eastAsia="Times New Roman" w:hAnsi="Times New Roman" w:cs="Times New Roman"/>
          <w:sz w:val="24"/>
          <w:szCs w:val="24"/>
        </w:rPr>
        <w:t xml:space="preserve">Contact </w:t>
      </w:r>
      <w:r w:rsidR="002B2A92">
        <w:rPr>
          <w:rFonts w:ascii="Times New Roman" w:eastAsia="Times New Roman" w:hAnsi="Times New Roman" w:cs="Times New Roman"/>
          <w:sz w:val="24"/>
          <w:szCs w:val="24"/>
        </w:rPr>
        <w:t>s</w:t>
      </w:r>
      <w:r w:rsidR="002B2A92" w:rsidRPr="53559466">
        <w:rPr>
          <w:rFonts w:ascii="Times New Roman" w:eastAsia="Times New Roman" w:hAnsi="Times New Roman" w:cs="Times New Roman"/>
          <w:sz w:val="24"/>
          <w:szCs w:val="24"/>
        </w:rPr>
        <w:t xml:space="preserve">chool </w:t>
      </w:r>
      <w:r w:rsidR="53559466" w:rsidRPr="53559466">
        <w:rPr>
          <w:rFonts w:ascii="Times New Roman" w:eastAsia="Times New Roman" w:hAnsi="Times New Roman" w:cs="Times New Roman"/>
          <w:sz w:val="24"/>
          <w:szCs w:val="24"/>
        </w:rPr>
        <w:t>district/campus resource officer</w:t>
      </w:r>
      <w:r w:rsidR="000D38CA">
        <w:rPr>
          <w:rFonts w:ascii="Times New Roman" w:eastAsia="Times New Roman" w:hAnsi="Times New Roman" w:cs="Times New Roman"/>
          <w:sz w:val="24"/>
          <w:szCs w:val="24"/>
        </w:rPr>
        <w:t>.</w:t>
      </w:r>
    </w:p>
    <w:p w14:paraId="36976577" w14:textId="26B498F2" w:rsidR="000D38CA" w:rsidRDefault="53559466" w:rsidP="007C7A95">
      <w:pPr>
        <w:pStyle w:val="ListParagraph"/>
        <w:numPr>
          <w:ilvl w:val="0"/>
          <w:numId w:val="29"/>
        </w:numPr>
        <w:snapToGrid w:val="0"/>
        <w:spacing w:after="0" w:line="240" w:lineRule="auto"/>
        <w:ind w:left="1260"/>
        <w:jc w:val="both"/>
        <w:rPr>
          <w:rFonts w:ascii="Times New Roman" w:eastAsia="Times New Roman" w:hAnsi="Times New Roman" w:cs="Times New Roman"/>
          <w:sz w:val="24"/>
          <w:szCs w:val="24"/>
        </w:rPr>
      </w:pPr>
      <w:r w:rsidRPr="000D38CA">
        <w:rPr>
          <w:rFonts w:ascii="Times New Roman" w:eastAsia="Times New Roman" w:hAnsi="Times New Roman" w:cs="Times New Roman"/>
          <w:sz w:val="24"/>
          <w:szCs w:val="24"/>
        </w:rPr>
        <w:t xml:space="preserve">If determined the individual is a juvenile, ensure any and all documents are expunged and or discarded. </w:t>
      </w:r>
    </w:p>
    <w:p w14:paraId="795C35C2" w14:textId="77777777" w:rsidR="00427173" w:rsidRPr="00427173" w:rsidRDefault="00427173" w:rsidP="00427173">
      <w:pPr>
        <w:pStyle w:val="ListParagraph"/>
        <w:snapToGrid w:val="0"/>
        <w:spacing w:after="0" w:line="240" w:lineRule="auto"/>
        <w:ind w:left="1260"/>
        <w:jc w:val="both"/>
        <w:rPr>
          <w:rFonts w:ascii="Times New Roman" w:eastAsia="Times New Roman" w:hAnsi="Times New Roman" w:cs="Times New Roman"/>
          <w:sz w:val="10"/>
          <w:szCs w:val="24"/>
        </w:rPr>
      </w:pPr>
    </w:p>
    <w:p w14:paraId="5D534F9D" w14:textId="77777777" w:rsidR="002A668A" w:rsidRDefault="53559466" w:rsidP="001304C9">
      <w:pPr>
        <w:snapToGrid w:val="0"/>
        <w:spacing w:after="0" w:line="240" w:lineRule="auto"/>
        <w:ind w:left="1080" w:hanging="359"/>
        <w:jc w:val="both"/>
        <w:rPr>
          <w:rFonts w:ascii="Times New Roman" w:eastAsia="Times New Roman" w:hAnsi="Times New Roman" w:cs="Times New Roman"/>
          <w:b/>
          <w:bCs/>
          <w:sz w:val="28"/>
          <w:szCs w:val="28"/>
        </w:rPr>
      </w:pPr>
      <w:r w:rsidRPr="53559466">
        <w:rPr>
          <w:rFonts w:ascii="Times New Roman" w:eastAsia="Times New Roman" w:hAnsi="Times New Roman" w:cs="Times New Roman"/>
          <w:b/>
          <w:bCs/>
          <w:sz w:val="28"/>
          <w:szCs w:val="28"/>
        </w:rPr>
        <w:t xml:space="preserve">                                             </w:t>
      </w:r>
    </w:p>
    <w:p w14:paraId="1B241337" w14:textId="77777777" w:rsidR="002A668A" w:rsidRDefault="002A668A">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14:paraId="25E11A83" w14:textId="26CA1F35" w:rsidR="00A53D7F" w:rsidRPr="00A53D7F" w:rsidRDefault="009325EA" w:rsidP="009325EA">
      <w:pPr>
        <w:pStyle w:val="Heading1"/>
      </w:pPr>
      <w:r>
        <w:lastRenderedPageBreak/>
        <w:t>APPENDIX</w:t>
      </w:r>
    </w:p>
    <w:p w14:paraId="7032CE6C" w14:textId="2AB2B3E3" w:rsidR="00801499" w:rsidRPr="00801499" w:rsidRDefault="00801499" w:rsidP="00F95A36">
      <w:pPr>
        <w:snapToGrid w:val="0"/>
        <w:spacing w:after="0" w:line="240" w:lineRule="auto"/>
        <w:rPr>
          <w:rFonts w:ascii="Times New Roman" w:eastAsia="Times New Roman" w:hAnsi="Times New Roman" w:cs="Times New Roman"/>
          <w:bCs/>
          <w:i/>
          <w:sz w:val="24"/>
          <w:szCs w:val="24"/>
        </w:rPr>
      </w:pPr>
      <w:r w:rsidRPr="00F95A36">
        <w:rPr>
          <w:rFonts w:ascii="Times New Roman" w:eastAsia="Times New Roman" w:hAnsi="Times New Roman" w:cs="Times New Roman"/>
          <w:b/>
          <w:bCs/>
          <w:i/>
          <w:sz w:val="24"/>
          <w:szCs w:val="24"/>
        </w:rPr>
        <w:t>Instructor Note:</w:t>
      </w:r>
      <w:r w:rsidRPr="00801499">
        <w:rPr>
          <w:rFonts w:ascii="Times New Roman" w:eastAsia="Times New Roman" w:hAnsi="Times New Roman" w:cs="Times New Roman"/>
          <w:bCs/>
          <w:i/>
          <w:sz w:val="24"/>
          <w:szCs w:val="24"/>
        </w:rPr>
        <w:t xml:space="preserve"> </w:t>
      </w:r>
      <w:r w:rsidR="00F95A36">
        <w:rPr>
          <w:rFonts w:ascii="Times New Roman" w:eastAsia="Times New Roman" w:hAnsi="Times New Roman" w:cs="Times New Roman"/>
          <w:bCs/>
          <w:i/>
          <w:sz w:val="24"/>
          <w:szCs w:val="24"/>
        </w:rPr>
        <w:t>U</w:t>
      </w:r>
      <w:r w:rsidRPr="00801499">
        <w:rPr>
          <w:rFonts w:ascii="Times New Roman" w:eastAsia="Times New Roman" w:hAnsi="Times New Roman" w:cs="Times New Roman"/>
          <w:bCs/>
          <w:i/>
          <w:sz w:val="24"/>
          <w:szCs w:val="24"/>
        </w:rPr>
        <w:t>se current TCJS Classification forms</w:t>
      </w:r>
      <w:r w:rsidR="00F95A36">
        <w:rPr>
          <w:rFonts w:ascii="Times New Roman" w:eastAsia="Times New Roman" w:hAnsi="Times New Roman" w:cs="Times New Roman"/>
          <w:bCs/>
          <w:i/>
          <w:sz w:val="24"/>
          <w:szCs w:val="24"/>
        </w:rPr>
        <w:t xml:space="preserve"> for classification exercises. </w:t>
      </w:r>
      <w:r w:rsidR="00F95A36" w:rsidRPr="00F95A36">
        <w:rPr>
          <w:rFonts w:ascii="Times New Roman" w:eastAsia="Times New Roman" w:hAnsi="Times New Roman" w:cs="Times New Roman"/>
          <w:bCs/>
          <w:i/>
          <w:sz w:val="24"/>
          <w:szCs w:val="24"/>
        </w:rPr>
        <w:t xml:space="preserve">All forms can be located at: </w:t>
      </w:r>
      <w:hyperlink r:id="rId13" w:history="1">
        <w:r w:rsidR="00F95A36" w:rsidRPr="006A096E">
          <w:rPr>
            <w:rStyle w:val="Hyperlink"/>
            <w:rFonts w:ascii="Times New Roman" w:eastAsia="Times New Roman" w:hAnsi="Times New Roman" w:cs="Times New Roman"/>
            <w:bCs/>
            <w:i/>
            <w:sz w:val="24"/>
            <w:szCs w:val="24"/>
          </w:rPr>
          <w:t>http://www.tcjs.state.tx.us/index.php?linkID=235</w:t>
        </w:r>
      </w:hyperlink>
      <w:r w:rsidR="00F95A36">
        <w:rPr>
          <w:rFonts w:ascii="Times New Roman" w:eastAsia="Times New Roman" w:hAnsi="Times New Roman" w:cs="Times New Roman"/>
          <w:bCs/>
          <w:i/>
          <w:sz w:val="24"/>
          <w:szCs w:val="24"/>
        </w:rPr>
        <w:t xml:space="preserve">. </w:t>
      </w:r>
    </w:p>
    <w:p w14:paraId="7B7CEA6B" w14:textId="77777777" w:rsidR="00801499" w:rsidRPr="00801499" w:rsidRDefault="00801499" w:rsidP="00801499">
      <w:pPr>
        <w:snapToGrid w:val="0"/>
        <w:spacing w:after="0" w:line="240" w:lineRule="auto"/>
        <w:ind w:left="1080" w:hanging="1080"/>
        <w:jc w:val="center"/>
        <w:rPr>
          <w:rFonts w:ascii="Times New Roman" w:eastAsia="Times New Roman" w:hAnsi="Times New Roman" w:cs="Times New Roman"/>
          <w:bCs/>
          <w:sz w:val="24"/>
          <w:szCs w:val="24"/>
        </w:rPr>
      </w:pPr>
    </w:p>
    <w:p w14:paraId="7E6B72B6" w14:textId="4E91ECE8" w:rsidR="00801499" w:rsidRPr="00801499" w:rsidRDefault="00801499" w:rsidP="007C7A95">
      <w:pPr>
        <w:pStyle w:val="ListParagraph"/>
        <w:numPr>
          <w:ilvl w:val="0"/>
          <w:numId w:val="30"/>
        </w:numPr>
        <w:snapToGrid w:val="0"/>
        <w:spacing w:after="0" w:line="240" w:lineRule="auto"/>
        <w:rPr>
          <w:rFonts w:ascii="Times New Roman" w:eastAsia="Times New Roman" w:hAnsi="Times New Roman" w:cs="Times New Roman"/>
          <w:bCs/>
          <w:sz w:val="24"/>
          <w:szCs w:val="24"/>
        </w:rPr>
      </w:pPr>
      <w:r w:rsidRPr="00801499">
        <w:rPr>
          <w:rFonts w:ascii="Times New Roman" w:eastAsia="Times New Roman" w:hAnsi="Times New Roman" w:cs="Times New Roman"/>
          <w:bCs/>
          <w:sz w:val="24"/>
          <w:szCs w:val="24"/>
        </w:rPr>
        <w:t>Offense Severity Scale</w:t>
      </w:r>
    </w:p>
    <w:p w14:paraId="20219D56" w14:textId="5264AE3B" w:rsidR="00801499" w:rsidRPr="00801499" w:rsidRDefault="00801499" w:rsidP="007C7A95">
      <w:pPr>
        <w:pStyle w:val="ListParagraph"/>
        <w:numPr>
          <w:ilvl w:val="0"/>
          <w:numId w:val="30"/>
        </w:numPr>
        <w:snapToGrid w:val="0"/>
        <w:spacing w:after="0" w:line="240" w:lineRule="auto"/>
        <w:rPr>
          <w:rFonts w:ascii="Times New Roman" w:eastAsia="Times New Roman" w:hAnsi="Times New Roman" w:cs="Times New Roman"/>
          <w:bCs/>
          <w:sz w:val="24"/>
          <w:szCs w:val="24"/>
        </w:rPr>
      </w:pPr>
      <w:r w:rsidRPr="00801499">
        <w:rPr>
          <w:rFonts w:ascii="Times New Roman" w:eastAsia="Times New Roman" w:hAnsi="Times New Roman" w:cs="Times New Roman"/>
          <w:bCs/>
          <w:sz w:val="24"/>
          <w:szCs w:val="24"/>
        </w:rPr>
        <w:t>Point Additive</w:t>
      </w:r>
    </w:p>
    <w:p w14:paraId="01D9DFD7" w14:textId="51D07569" w:rsidR="00801499" w:rsidRPr="00801499" w:rsidRDefault="00801499" w:rsidP="007C7A95">
      <w:pPr>
        <w:pStyle w:val="ListParagraph"/>
        <w:numPr>
          <w:ilvl w:val="1"/>
          <w:numId w:val="30"/>
        </w:numPr>
        <w:snapToGrid w:val="0"/>
        <w:spacing w:after="0" w:line="240" w:lineRule="auto"/>
        <w:rPr>
          <w:rFonts w:ascii="Times New Roman" w:eastAsia="Times New Roman" w:hAnsi="Times New Roman" w:cs="Times New Roman"/>
          <w:bCs/>
          <w:sz w:val="24"/>
          <w:szCs w:val="24"/>
        </w:rPr>
      </w:pPr>
      <w:r w:rsidRPr="00801499">
        <w:rPr>
          <w:rFonts w:ascii="Times New Roman" w:eastAsia="Times New Roman" w:hAnsi="Times New Roman" w:cs="Times New Roman"/>
          <w:bCs/>
          <w:sz w:val="24"/>
          <w:szCs w:val="24"/>
        </w:rPr>
        <w:t>Initial</w:t>
      </w:r>
    </w:p>
    <w:p w14:paraId="1E6CDFBF" w14:textId="45351184" w:rsidR="00801499" w:rsidRPr="00801499" w:rsidRDefault="00801499" w:rsidP="007C7A95">
      <w:pPr>
        <w:pStyle w:val="ListParagraph"/>
        <w:numPr>
          <w:ilvl w:val="1"/>
          <w:numId w:val="30"/>
        </w:numPr>
        <w:snapToGrid w:val="0"/>
        <w:spacing w:after="0" w:line="240" w:lineRule="auto"/>
        <w:rPr>
          <w:rFonts w:ascii="Times New Roman" w:eastAsia="Times New Roman" w:hAnsi="Times New Roman" w:cs="Times New Roman"/>
          <w:bCs/>
          <w:sz w:val="24"/>
          <w:szCs w:val="24"/>
        </w:rPr>
      </w:pPr>
      <w:r w:rsidRPr="00801499">
        <w:rPr>
          <w:rFonts w:ascii="Times New Roman" w:eastAsia="Times New Roman" w:hAnsi="Times New Roman" w:cs="Times New Roman"/>
          <w:bCs/>
          <w:sz w:val="24"/>
          <w:szCs w:val="24"/>
        </w:rPr>
        <w:t>Reassessment</w:t>
      </w:r>
    </w:p>
    <w:p w14:paraId="4F3A70E6" w14:textId="100A019F" w:rsidR="00801499" w:rsidRPr="00801499" w:rsidRDefault="00801499" w:rsidP="007C7A95">
      <w:pPr>
        <w:pStyle w:val="ListParagraph"/>
        <w:numPr>
          <w:ilvl w:val="0"/>
          <w:numId w:val="30"/>
        </w:numPr>
        <w:snapToGrid w:val="0"/>
        <w:spacing w:after="0" w:line="240" w:lineRule="auto"/>
        <w:rPr>
          <w:rFonts w:ascii="Times New Roman" w:eastAsia="Times New Roman" w:hAnsi="Times New Roman" w:cs="Times New Roman"/>
          <w:bCs/>
          <w:sz w:val="24"/>
          <w:szCs w:val="24"/>
        </w:rPr>
      </w:pPr>
      <w:r w:rsidRPr="00801499">
        <w:rPr>
          <w:rFonts w:ascii="Times New Roman" w:eastAsia="Times New Roman" w:hAnsi="Times New Roman" w:cs="Times New Roman"/>
          <w:bCs/>
          <w:sz w:val="24"/>
          <w:szCs w:val="24"/>
        </w:rPr>
        <w:t>Decision Tree</w:t>
      </w:r>
    </w:p>
    <w:p w14:paraId="1EE573D9" w14:textId="2A119B43" w:rsidR="00801499" w:rsidRPr="00801499" w:rsidRDefault="00801499" w:rsidP="007C7A95">
      <w:pPr>
        <w:pStyle w:val="ListParagraph"/>
        <w:numPr>
          <w:ilvl w:val="1"/>
          <w:numId w:val="30"/>
        </w:numPr>
        <w:snapToGrid w:val="0"/>
        <w:spacing w:after="0" w:line="240" w:lineRule="auto"/>
        <w:rPr>
          <w:rFonts w:ascii="Times New Roman" w:eastAsia="Times New Roman" w:hAnsi="Times New Roman" w:cs="Times New Roman"/>
          <w:bCs/>
          <w:sz w:val="24"/>
          <w:szCs w:val="24"/>
        </w:rPr>
      </w:pPr>
      <w:r w:rsidRPr="00801499">
        <w:rPr>
          <w:rFonts w:ascii="Times New Roman" w:eastAsia="Times New Roman" w:hAnsi="Times New Roman" w:cs="Times New Roman"/>
          <w:bCs/>
          <w:sz w:val="24"/>
          <w:szCs w:val="24"/>
        </w:rPr>
        <w:t>Initial Page 1</w:t>
      </w:r>
    </w:p>
    <w:p w14:paraId="639A1B2E" w14:textId="04A67B93" w:rsidR="00801499" w:rsidRPr="00801499" w:rsidRDefault="00801499" w:rsidP="007C7A95">
      <w:pPr>
        <w:pStyle w:val="ListParagraph"/>
        <w:numPr>
          <w:ilvl w:val="1"/>
          <w:numId w:val="30"/>
        </w:numPr>
        <w:snapToGrid w:val="0"/>
        <w:spacing w:after="0" w:line="240" w:lineRule="auto"/>
        <w:rPr>
          <w:rFonts w:ascii="Times New Roman" w:eastAsia="Times New Roman" w:hAnsi="Times New Roman" w:cs="Times New Roman"/>
          <w:bCs/>
          <w:sz w:val="24"/>
          <w:szCs w:val="24"/>
        </w:rPr>
      </w:pPr>
      <w:r w:rsidRPr="00801499">
        <w:rPr>
          <w:rFonts w:ascii="Times New Roman" w:eastAsia="Times New Roman" w:hAnsi="Times New Roman" w:cs="Times New Roman"/>
          <w:bCs/>
          <w:sz w:val="24"/>
          <w:szCs w:val="24"/>
        </w:rPr>
        <w:t>Initial Page 2</w:t>
      </w:r>
    </w:p>
    <w:p w14:paraId="007E343B" w14:textId="75B699D6" w:rsidR="00801499" w:rsidRPr="00801499" w:rsidRDefault="00801499" w:rsidP="007C7A95">
      <w:pPr>
        <w:pStyle w:val="ListParagraph"/>
        <w:numPr>
          <w:ilvl w:val="1"/>
          <w:numId w:val="30"/>
        </w:numPr>
        <w:snapToGrid w:val="0"/>
        <w:spacing w:after="0" w:line="240" w:lineRule="auto"/>
        <w:rPr>
          <w:rFonts w:ascii="Times New Roman" w:eastAsia="Times New Roman" w:hAnsi="Times New Roman" w:cs="Times New Roman"/>
          <w:bCs/>
          <w:sz w:val="24"/>
          <w:szCs w:val="24"/>
        </w:rPr>
      </w:pPr>
      <w:r w:rsidRPr="00801499">
        <w:rPr>
          <w:rFonts w:ascii="Times New Roman" w:eastAsia="Times New Roman" w:hAnsi="Times New Roman" w:cs="Times New Roman"/>
          <w:bCs/>
          <w:sz w:val="24"/>
          <w:szCs w:val="24"/>
        </w:rPr>
        <w:t>Reassessment Page 1</w:t>
      </w:r>
    </w:p>
    <w:p w14:paraId="01DF7C77" w14:textId="79389C91" w:rsidR="00801499" w:rsidRPr="00801499" w:rsidRDefault="00801499" w:rsidP="007C7A95">
      <w:pPr>
        <w:pStyle w:val="ListParagraph"/>
        <w:numPr>
          <w:ilvl w:val="1"/>
          <w:numId w:val="30"/>
        </w:numPr>
        <w:snapToGrid w:val="0"/>
        <w:spacing w:after="0" w:line="240" w:lineRule="auto"/>
        <w:rPr>
          <w:rFonts w:ascii="Times New Roman" w:eastAsia="Times New Roman" w:hAnsi="Times New Roman" w:cs="Times New Roman"/>
          <w:bCs/>
          <w:sz w:val="24"/>
          <w:szCs w:val="24"/>
        </w:rPr>
      </w:pPr>
      <w:r w:rsidRPr="00801499">
        <w:rPr>
          <w:rFonts w:ascii="Times New Roman" w:eastAsia="Times New Roman" w:hAnsi="Times New Roman" w:cs="Times New Roman"/>
          <w:bCs/>
          <w:sz w:val="24"/>
          <w:szCs w:val="24"/>
        </w:rPr>
        <w:t>Reassessment Page 2</w:t>
      </w:r>
    </w:p>
    <w:p w14:paraId="6AECF0F9" w14:textId="77777777" w:rsidR="00801499" w:rsidRPr="00801499" w:rsidRDefault="00801499" w:rsidP="00801499">
      <w:pPr>
        <w:snapToGrid w:val="0"/>
        <w:spacing w:after="0" w:line="240" w:lineRule="auto"/>
        <w:ind w:left="1080" w:hanging="1080"/>
        <w:jc w:val="center"/>
        <w:rPr>
          <w:rFonts w:ascii="Times New Roman" w:eastAsia="Times New Roman" w:hAnsi="Times New Roman" w:cs="Times New Roman"/>
          <w:bCs/>
          <w:sz w:val="24"/>
          <w:szCs w:val="24"/>
        </w:rPr>
      </w:pPr>
    </w:p>
    <w:p w14:paraId="02CB97FB" w14:textId="6D9D8024" w:rsidR="00467AA2" w:rsidRPr="00801499" w:rsidRDefault="00A77A72" w:rsidP="00801499">
      <w:pPr>
        <w:snapToGrid w:val="0"/>
        <w:spacing w:after="0" w:line="240" w:lineRule="auto"/>
        <w:jc w:val="both"/>
        <w:rPr>
          <w:rFonts w:ascii="Times New Roman" w:eastAsia="Times New Roman" w:hAnsi="Times New Roman" w:cs="Times New Roman"/>
          <w:bCs/>
          <w:sz w:val="24"/>
          <w:szCs w:val="24"/>
        </w:rPr>
      </w:pPr>
      <w:r w:rsidRPr="00A77A72">
        <w:rPr>
          <w:rFonts w:ascii="Times New Roman" w:eastAsia="Times New Roman" w:hAnsi="Times New Roman" w:cs="Times New Roman"/>
          <w:b/>
          <w:bCs/>
          <w:sz w:val="24"/>
          <w:szCs w:val="24"/>
        </w:rPr>
        <w:t>Scenario Recommendations</w:t>
      </w:r>
      <w:r w:rsidR="00DE49BE">
        <w:rPr>
          <w:rFonts w:ascii="Times New Roman" w:eastAsia="Times New Roman" w:hAnsi="Times New Roman" w:cs="Times New Roman"/>
          <w:b/>
          <w:bCs/>
          <w:sz w:val="24"/>
          <w:szCs w:val="24"/>
        </w:rPr>
        <w:t xml:space="preserve"> for Case Studies</w:t>
      </w:r>
      <w:r w:rsidRPr="00A77A72">
        <w:rPr>
          <w:rFonts w:ascii="Times New Roman" w:eastAsia="Times New Roman" w:hAnsi="Times New Roman" w:cs="Times New Roman"/>
          <w:b/>
          <w:bCs/>
          <w:sz w:val="24"/>
          <w:szCs w:val="24"/>
        </w:rPr>
        <w:t>:</w:t>
      </w:r>
      <w:r w:rsidR="00F95A36">
        <w:rPr>
          <w:rFonts w:ascii="Times New Roman" w:eastAsia="Times New Roman" w:hAnsi="Times New Roman" w:cs="Times New Roman"/>
          <w:bCs/>
          <w:sz w:val="24"/>
          <w:szCs w:val="24"/>
        </w:rPr>
        <w:t xml:space="preserve"> </w:t>
      </w:r>
      <w:r w:rsidR="00801499" w:rsidRPr="00801499">
        <w:rPr>
          <w:rFonts w:ascii="Times New Roman" w:eastAsia="Times New Roman" w:hAnsi="Times New Roman" w:cs="Times New Roman"/>
          <w:bCs/>
          <w:sz w:val="24"/>
          <w:szCs w:val="24"/>
        </w:rPr>
        <w:t>The instructor will organize each group into a minimum of 3 students per group</w:t>
      </w:r>
      <w:r w:rsidR="00801499">
        <w:rPr>
          <w:rFonts w:ascii="Times New Roman" w:eastAsia="Times New Roman" w:hAnsi="Times New Roman" w:cs="Times New Roman"/>
          <w:bCs/>
          <w:sz w:val="24"/>
          <w:szCs w:val="24"/>
        </w:rPr>
        <w:t>. One student will role play the officer conducting the classification interview. One student will role play the inmate. Remaining student(s) will be an observer noting risk factors to be utilized during classification.</w:t>
      </w:r>
      <w:r>
        <w:rPr>
          <w:rFonts w:ascii="Times New Roman" w:eastAsia="Times New Roman" w:hAnsi="Times New Roman" w:cs="Times New Roman"/>
          <w:bCs/>
          <w:sz w:val="24"/>
          <w:szCs w:val="24"/>
        </w:rPr>
        <w:t xml:space="preserve"> Instructor will have students conduct initial classifications and reassessments utilizing point additive, decision tree, and appropriate reassessment forms. Students will rotate roles in which they participate.</w:t>
      </w:r>
    </w:p>
    <w:p w14:paraId="786C33E7" w14:textId="77777777" w:rsidR="00801499" w:rsidRDefault="00801499" w:rsidP="00801499">
      <w:pPr>
        <w:snapToGrid w:val="0"/>
        <w:spacing w:after="0" w:line="240" w:lineRule="auto"/>
        <w:jc w:val="both"/>
        <w:rPr>
          <w:rFonts w:ascii="Times New Roman" w:eastAsia="Times New Roman" w:hAnsi="Times New Roman" w:cs="Times New Roman"/>
          <w:b/>
          <w:bCs/>
          <w:sz w:val="24"/>
          <w:szCs w:val="24"/>
          <w:u w:val="single"/>
        </w:rPr>
      </w:pPr>
    </w:p>
    <w:p w14:paraId="659536E9" w14:textId="72764129" w:rsidR="00A53D7F" w:rsidRPr="00A53D7F" w:rsidRDefault="00DE49BE" w:rsidP="00F95A36">
      <w:pPr>
        <w:pStyle w:val="Heading2"/>
        <w:tabs>
          <w:tab w:val="left" w:pos="2250"/>
        </w:tabs>
        <w:rPr>
          <w:rFonts w:eastAsia="Times New Roman" w:cs="Times New Roman"/>
          <w:b/>
          <w:szCs w:val="24"/>
        </w:rPr>
      </w:pPr>
      <w:r w:rsidRPr="00F95A36">
        <w:rPr>
          <w:b/>
          <w:u w:val="single"/>
        </w:rPr>
        <w:t>Case Study</w:t>
      </w:r>
      <w:r w:rsidR="00F95A36">
        <w:rPr>
          <w:b/>
          <w:u w:val="single"/>
        </w:rPr>
        <w:t xml:space="preserve"> 1:</w:t>
      </w:r>
    </w:p>
    <w:p w14:paraId="558A5BF9" w14:textId="77777777" w:rsidR="00A53D7F" w:rsidRPr="00A53D7F" w:rsidRDefault="00A53D7F" w:rsidP="001304C9">
      <w:pPr>
        <w:snapToGrid w:val="0"/>
        <w:spacing w:after="0" w:line="240" w:lineRule="auto"/>
        <w:ind w:left="1080" w:hanging="359"/>
        <w:jc w:val="both"/>
        <w:rPr>
          <w:rFonts w:ascii="Times New Roman" w:eastAsia="Times New Roman" w:hAnsi="Times New Roman" w:cs="Times New Roman"/>
          <w:sz w:val="24"/>
          <w:szCs w:val="24"/>
        </w:rPr>
      </w:pPr>
      <w:r w:rsidRPr="00A53D7F">
        <w:rPr>
          <w:rFonts w:ascii="Times New Roman" w:eastAsia="Times New Roman" w:hAnsi="Times New Roman" w:cs="Times New Roman"/>
          <w:b/>
          <w:bCs/>
          <w:kern w:val="28"/>
          <w:sz w:val="24"/>
          <w:szCs w:val="24"/>
          <w:u w:val="single"/>
        </w:rPr>
        <w:t>Subject:</w:t>
      </w:r>
      <w:r w:rsidRPr="00A53D7F">
        <w:rPr>
          <w:rFonts w:ascii="Times New Roman" w:eastAsia="Times New Roman" w:hAnsi="Times New Roman" w:cs="Times New Roman"/>
          <w:b/>
          <w:bCs/>
          <w:kern w:val="28"/>
          <w:sz w:val="24"/>
          <w:szCs w:val="24"/>
        </w:rPr>
        <w:t xml:space="preserve">  </w:t>
      </w:r>
      <w:r w:rsidRPr="00A53D7F">
        <w:rPr>
          <w:rFonts w:ascii="Times New Roman" w:eastAsia="Times New Roman" w:hAnsi="Times New Roman" w:cs="Times New Roman"/>
          <w:kern w:val="28"/>
          <w:sz w:val="24"/>
          <w:szCs w:val="24"/>
        </w:rPr>
        <w:t>35 year old W/M</w:t>
      </w:r>
    </w:p>
    <w:p w14:paraId="197FC69E" w14:textId="77777777" w:rsidR="00A53D7F" w:rsidRPr="00A53D7F" w:rsidRDefault="00A53D7F" w:rsidP="001304C9">
      <w:pPr>
        <w:snapToGrid w:val="0"/>
        <w:spacing w:after="0" w:line="240" w:lineRule="auto"/>
        <w:ind w:left="1080" w:hanging="359"/>
        <w:jc w:val="both"/>
        <w:rPr>
          <w:rFonts w:ascii="Times New Roman" w:eastAsia="Times New Roman" w:hAnsi="Times New Roman" w:cs="Times New Roman"/>
          <w:kern w:val="28"/>
          <w:sz w:val="24"/>
          <w:szCs w:val="24"/>
        </w:rPr>
      </w:pPr>
    </w:p>
    <w:p w14:paraId="210B2672" w14:textId="77777777" w:rsidR="00A53D7F" w:rsidRPr="00A53D7F" w:rsidRDefault="00A53D7F" w:rsidP="001304C9">
      <w:pPr>
        <w:snapToGrid w:val="0"/>
        <w:spacing w:after="0" w:line="240" w:lineRule="auto"/>
        <w:ind w:left="1080" w:hanging="359"/>
        <w:jc w:val="both"/>
        <w:rPr>
          <w:rFonts w:ascii="Times New Roman" w:eastAsia="Times New Roman" w:hAnsi="Times New Roman" w:cs="Times New Roman"/>
          <w:sz w:val="24"/>
          <w:szCs w:val="24"/>
        </w:rPr>
      </w:pPr>
      <w:r w:rsidRPr="00A53D7F">
        <w:rPr>
          <w:rFonts w:ascii="Times New Roman" w:eastAsia="Times New Roman" w:hAnsi="Times New Roman" w:cs="Times New Roman"/>
          <w:b/>
          <w:bCs/>
          <w:kern w:val="28"/>
          <w:sz w:val="24"/>
          <w:szCs w:val="24"/>
          <w:u w:val="single"/>
        </w:rPr>
        <w:t>Current Charge</w:t>
      </w:r>
      <w:r w:rsidRPr="00A53D7F">
        <w:rPr>
          <w:rFonts w:ascii="Times New Roman" w:eastAsia="Times New Roman" w:hAnsi="Times New Roman" w:cs="Times New Roman"/>
          <w:kern w:val="28"/>
          <w:sz w:val="24"/>
          <w:szCs w:val="24"/>
        </w:rPr>
        <w:t>:  Aggravated Assault w/ Deadly Weapon</w:t>
      </w:r>
    </w:p>
    <w:p w14:paraId="25BC641E" w14:textId="77777777" w:rsidR="00A53D7F" w:rsidRPr="00A53D7F" w:rsidRDefault="00A53D7F" w:rsidP="001304C9">
      <w:pPr>
        <w:snapToGrid w:val="0"/>
        <w:spacing w:after="0" w:line="240" w:lineRule="auto"/>
        <w:ind w:left="2610"/>
        <w:jc w:val="both"/>
        <w:rPr>
          <w:rFonts w:ascii="Times New Roman" w:eastAsia="Times New Roman" w:hAnsi="Times New Roman" w:cs="Times New Roman"/>
          <w:sz w:val="24"/>
          <w:szCs w:val="24"/>
        </w:rPr>
      </w:pPr>
      <w:r w:rsidRPr="00A53D7F">
        <w:rPr>
          <w:rFonts w:ascii="Times New Roman" w:eastAsia="Times New Roman" w:hAnsi="Times New Roman" w:cs="Times New Roman"/>
          <w:kern w:val="28"/>
          <w:sz w:val="24"/>
          <w:szCs w:val="24"/>
        </w:rPr>
        <w:t xml:space="preserve">Unauthorized Use of a Motor Vehicle </w:t>
      </w:r>
    </w:p>
    <w:p w14:paraId="25B1BD60" w14:textId="77777777" w:rsidR="00A53D7F" w:rsidRPr="00A53D7F" w:rsidRDefault="00A53D7F" w:rsidP="001304C9">
      <w:pPr>
        <w:snapToGrid w:val="0"/>
        <w:spacing w:after="0" w:line="240" w:lineRule="auto"/>
        <w:ind w:left="1080" w:hanging="359"/>
        <w:jc w:val="both"/>
        <w:rPr>
          <w:rFonts w:ascii="Times New Roman" w:eastAsia="Times New Roman" w:hAnsi="Times New Roman" w:cs="Times New Roman"/>
          <w:b/>
          <w:bCs/>
          <w:kern w:val="28"/>
          <w:sz w:val="24"/>
          <w:szCs w:val="24"/>
          <w:u w:val="single"/>
        </w:rPr>
      </w:pPr>
    </w:p>
    <w:p w14:paraId="3998C20A" w14:textId="38BF9524" w:rsidR="00A53D7F" w:rsidRPr="00A53D7F" w:rsidRDefault="00A53D7F" w:rsidP="001304C9">
      <w:pPr>
        <w:snapToGrid w:val="0"/>
        <w:spacing w:after="0" w:line="240" w:lineRule="auto"/>
        <w:ind w:left="1080" w:hanging="359"/>
        <w:jc w:val="both"/>
        <w:rPr>
          <w:rFonts w:ascii="Times New Roman" w:eastAsia="Times New Roman" w:hAnsi="Times New Roman" w:cs="Times New Roman"/>
          <w:sz w:val="24"/>
          <w:szCs w:val="24"/>
        </w:rPr>
      </w:pPr>
      <w:r w:rsidRPr="00A53D7F">
        <w:rPr>
          <w:rFonts w:ascii="Times New Roman" w:eastAsia="Times New Roman" w:hAnsi="Times New Roman" w:cs="Times New Roman"/>
          <w:b/>
          <w:bCs/>
          <w:kern w:val="28"/>
          <w:sz w:val="24"/>
          <w:szCs w:val="24"/>
          <w:u w:val="single"/>
        </w:rPr>
        <w:t>Priors</w:t>
      </w:r>
      <w:r w:rsidRPr="00A53D7F">
        <w:rPr>
          <w:rFonts w:ascii="Times New Roman" w:eastAsia="Times New Roman" w:hAnsi="Times New Roman" w:cs="Times New Roman"/>
          <w:b/>
          <w:bCs/>
          <w:kern w:val="28"/>
          <w:sz w:val="24"/>
          <w:szCs w:val="24"/>
        </w:rPr>
        <w:t xml:space="preserve">: </w:t>
      </w:r>
      <w:r w:rsidRPr="00A53D7F">
        <w:rPr>
          <w:rFonts w:ascii="Times New Roman" w:eastAsia="Times New Roman" w:hAnsi="Times New Roman" w:cs="Times New Roman"/>
          <w:kern w:val="28"/>
          <w:sz w:val="24"/>
          <w:szCs w:val="24"/>
        </w:rPr>
        <w:t xml:space="preserve">Unlawful Carrying Weapon (Convicted </w:t>
      </w:r>
      <w:r w:rsidR="00A77A72">
        <w:rPr>
          <w:rFonts w:ascii="Times New Roman" w:eastAsia="Times New Roman" w:hAnsi="Times New Roman" w:cs="Times New Roman"/>
          <w:kern w:val="28"/>
          <w:sz w:val="24"/>
          <w:szCs w:val="24"/>
        </w:rPr>
        <w:t>one year ago</w:t>
      </w:r>
      <w:r w:rsidRPr="00A53D7F">
        <w:rPr>
          <w:rFonts w:ascii="Times New Roman" w:eastAsia="Times New Roman" w:hAnsi="Times New Roman" w:cs="Times New Roman"/>
          <w:kern w:val="28"/>
          <w:sz w:val="24"/>
          <w:szCs w:val="24"/>
        </w:rPr>
        <w:t>)</w:t>
      </w:r>
    </w:p>
    <w:p w14:paraId="521B82E5" w14:textId="3A828225" w:rsidR="00A53D7F" w:rsidRPr="00A53D7F" w:rsidRDefault="00A53D7F" w:rsidP="001304C9">
      <w:pPr>
        <w:snapToGrid w:val="0"/>
        <w:spacing w:after="0" w:line="240" w:lineRule="auto"/>
        <w:ind w:left="1080" w:firstLine="450"/>
        <w:jc w:val="both"/>
        <w:rPr>
          <w:rFonts w:ascii="Times New Roman" w:eastAsia="Times New Roman" w:hAnsi="Times New Roman" w:cs="Times New Roman"/>
          <w:sz w:val="24"/>
          <w:szCs w:val="24"/>
        </w:rPr>
      </w:pPr>
      <w:r w:rsidRPr="00A53D7F">
        <w:rPr>
          <w:rFonts w:ascii="Times New Roman" w:eastAsia="Times New Roman" w:hAnsi="Times New Roman" w:cs="Times New Roman"/>
          <w:kern w:val="28"/>
          <w:sz w:val="24"/>
          <w:szCs w:val="24"/>
        </w:rPr>
        <w:t>Misdemeanor Terroristic Th</w:t>
      </w:r>
      <w:r w:rsidR="00A77A72">
        <w:rPr>
          <w:rFonts w:ascii="Times New Roman" w:eastAsia="Times New Roman" w:hAnsi="Times New Roman" w:cs="Times New Roman"/>
          <w:kern w:val="28"/>
          <w:sz w:val="24"/>
          <w:szCs w:val="24"/>
        </w:rPr>
        <w:t>reats (Deferred Adjudication two years ago</w:t>
      </w:r>
      <w:r w:rsidRPr="00A53D7F">
        <w:rPr>
          <w:rFonts w:ascii="Times New Roman" w:eastAsia="Times New Roman" w:hAnsi="Times New Roman" w:cs="Times New Roman"/>
          <w:kern w:val="28"/>
          <w:sz w:val="24"/>
          <w:szCs w:val="24"/>
        </w:rPr>
        <w:t>)</w:t>
      </w:r>
    </w:p>
    <w:p w14:paraId="41510D28" w14:textId="475D3479" w:rsidR="00A53D7F" w:rsidRPr="00A53D7F" w:rsidRDefault="00A77A72" w:rsidP="001304C9">
      <w:pPr>
        <w:snapToGrid w:val="0"/>
        <w:spacing w:after="0" w:line="240" w:lineRule="auto"/>
        <w:ind w:left="1080" w:firstLine="450"/>
        <w:jc w:val="both"/>
        <w:rPr>
          <w:rFonts w:ascii="Times New Roman" w:eastAsia="Times New Roman" w:hAnsi="Times New Roman" w:cs="Times New Roman"/>
          <w:sz w:val="24"/>
          <w:szCs w:val="24"/>
        </w:rPr>
      </w:pPr>
      <w:r>
        <w:rPr>
          <w:rFonts w:ascii="Times New Roman" w:eastAsia="Times New Roman" w:hAnsi="Times New Roman" w:cs="Times New Roman"/>
          <w:kern w:val="28"/>
          <w:sz w:val="24"/>
          <w:szCs w:val="24"/>
        </w:rPr>
        <w:t>Public Lewdness (Convicted seven years ago</w:t>
      </w:r>
      <w:r w:rsidR="00A53D7F" w:rsidRPr="00A53D7F">
        <w:rPr>
          <w:rFonts w:ascii="Times New Roman" w:eastAsia="Times New Roman" w:hAnsi="Times New Roman" w:cs="Times New Roman"/>
          <w:kern w:val="28"/>
          <w:sz w:val="24"/>
          <w:szCs w:val="24"/>
        </w:rPr>
        <w:t>)</w:t>
      </w:r>
    </w:p>
    <w:p w14:paraId="289DA0D7" w14:textId="77777777" w:rsidR="00A53D7F" w:rsidRPr="00A53D7F" w:rsidRDefault="00A53D7F" w:rsidP="001304C9">
      <w:pPr>
        <w:snapToGrid w:val="0"/>
        <w:spacing w:after="0" w:line="240" w:lineRule="auto"/>
        <w:ind w:left="1080" w:firstLine="450"/>
        <w:jc w:val="both"/>
        <w:rPr>
          <w:rFonts w:ascii="Times New Roman" w:eastAsia="Times New Roman" w:hAnsi="Times New Roman" w:cs="Times New Roman"/>
          <w:kern w:val="28"/>
          <w:sz w:val="24"/>
          <w:szCs w:val="24"/>
        </w:rPr>
      </w:pPr>
    </w:p>
    <w:p w14:paraId="007F110A" w14:textId="77777777" w:rsidR="00A53D7F" w:rsidRPr="00A53D7F" w:rsidRDefault="00A53D7F" w:rsidP="001304C9">
      <w:pPr>
        <w:snapToGrid w:val="0"/>
        <w:spacing w:after="0" w:line="240" w:lineRule="auto"/>
        <w:ind w:left="1080" w:hanging="359"/>
        <w:jc w:val="both"/>
        <w:rPr>
          <w:rFonts w:ascii="Times New Roman" w:eastAsia="Times New Roman" w:hAnsi="Times New Roman" w:cs="Times New Roman"/>
          <w:sz w:val="24"/>
          <w:szCs w:val="24"/>
        </w:rPr>
      </w:pPr>
      <w:r w:rsidRPr="00A53D7F">
        <w:rPr>
          <w:rFonts w:ascii="Times New Roman" w:eastAsia="Times New Roman" w:hAnsi="Times New Roman" w:cs="Times New Roman"/>
          <w:b/>
          <w:bCs/>
          <w:kern w:val="28"/>
          <w:sz w:val="24"/>
          <w:szCs w:val="24"/>
          <w:u w:val="single"/>
        </w:rPr>
        <w:t>Disciplinary History</w:t>
      </w:r>
      <w:r w:rsidRPr="00A53D7F">
        <w:rPr>
          <w:rFonts w:ascii="Times New Roman" w:eastAsia="Times New Roman" w:hAnsi="Times New Roman" w:cs="Times New Roman"/>
          <w:b/>
          <w:bCs/>
          <w:kern w:val="28"/>
          <w:sz w:val="24"/>
          <w:szCs w:val="24"/>
        </w:rPr>
        <w:t xml:space="preserve">:  </w:t>
      </w:r>
      <w:r w:rsidRPr="00A53D7F">
        <w:rPr>
          <w:rFonts w:ascii="Times New Roman" w:eastAsia="Times New Roman" w:hAnsi="Times New Roman" w:cs="Times New Roman"/>
          <w:kern w:val="28"/>
          <w:sz w:val="24"/>
          <w:szCs w:val="24"/>
        </w:rPr>
        <w:t>None</w:t>
      </w:r>
    </w:p>
    <w:p w14:paraId="555A9169" w14:textId="77777777" w:rsidR="00A53D7F" w:rsidRPr="00A53D7F" w:rsidRDefault="00A53D7F" w:rsidP="001304C9">
      <w:pPr>
        <w:snapToGrid w:val="0"/>
        <w:spacing w:after="0" w:line="240" w:lineRule="auto"/>
        <w:ind w:left="1080" w:hanging="359"/>
        <w:jc w:val="both"/>
        <w:rPr>
          <w:rFonts w:ascii="Times New Roman" w:eastAsia="Times New Roman" w:hAnsi="Times New Roman" w:cs="Times New Roman"/>
          <w:kern w:val="28"/>
          <w:sz w:val="24"/>
          <w:szCs w:val="24"/>
        </w:rPr>
      </w:pPr>
    </w:p>
    <w:p w14:paraId="3DA88F04" w14:textId="77777777" w:rsidR="00A53D7F" w:rsidRPr="00A53D7F" w:rsidRDefault="00A53D7F" w:rsidP="001304C9">
      <w:pPr>
        <w:snapToGrid w:val="0"/>
        <w:spacing w:after="0" w:line="240" w:lineRule="auto"/>
        <w:ind w:left="1080" w:hanging="359"/>
        <w:jc w:val="both"/>
        <w:rPr>
          <w:rFonts w:ascii="Times New Roman" w:eastAsia="Times New Roman" w:hAnsi="Times New Roman" w:cs="Times New Roman"/>
          <w:sz w:val="24"/>
          <w:szCs w:val="24"/>
        </w:rPr>
      </w:pPr>
      <w:r w:rsidRPr="00A53D7F">
        <w:rPr>
          <w:rFonts w:ascii="Times New Roman" w:eastAsia="Times New Roman" w:hAnsi="Times New Roman" w:cs="Times New Roman"/>
          <w:b/>
          <w:bCs/>
          <w:kern w:val="28"/>
          <w:sz w:val="24"/>
          <w:szCs w:val="24"/>
          <w:u w:val="single"/>
        </w:rPr>
        <w:t>Detainer/Warrant</w:t>
      </w:r>
      <w:r w:rsidRPr="00A53D7F">
        <w:rPr>
          <w:rFonts w:ascii="Times New Roman" w:eastAsia="Times New Roman" w:hAnsi="Times New Roman" w:cs="Times New Roman"/>
          <w:b/>
          <w:bCs/>
          <w:kern w:val="28"/>
          <w:sz w:val="24"/>
          <w:szCs w:val="24"/>
        </w:rPr>
        <w:t xml:space="preserve">:  </w:t>
      </w:r>
      <w:r w:rsidRPr="00A53D7F">
        <w:rPr>
          <w:rFonts w:ascii="Times New Roman" w:eastAsia="Times New Roman" w:hAnsi="Times New Roman" w:cs="Times New Roman"/>
          <w:kern w:val="28"/>
          <w:sz w:val="24"/>
          <w:szCs w:val="24"/>
        </w:rPr>
        <w:t>Yes (USMS)</w:t>
      </w:r>
    </w:p>
    <w:p w14:paraId="5C116736" w14:textId="77777777" w:rsidR="00A53D7F" w:rsidRPr="00A53D7F" w:rsidRDefault="00A53D7F" w:rsidP="001304C9">
      <w:pPr>
        <w:snapToGrid w:val="0"/>
        <w:spacing w:after="0" w:line="240" w:lineRule="auto"/>
        <w:ind w:left="1080" w:hanging="359"/>
        <w:jc w:val="both"/>
        <w:rPr>
          <w:rFonts w:ascii="Times New Roman" w:eastAsia="Times New Roman" w:hAnsi="Times New Roman" w:cs="Times New Roman"/>
          <w:kern w:val="28"/>
          <w:sz w:val="24"/>
          <w:szCs w:val="24"/>
        </w:rPr>
      </w:pPr>
    </w:p>
    <w:p w14:paraId="58A7C908" w14:textId="77777777" w:rsidR="00A53D7F" w:rsidRDefault="00A53D7F" w:rsidP="001304C9">
      <w:pPr>
        <w:snapToGrid w:val="0"/>
        <w:spacing w:after="0" w:line="240" w:lineRule="auto"/>
        <w:ind w:left="1080" w:hanging="359"/>
        <w:jc w:val="both"/>
        <w:rPr>
          <w:rFonts w:ascii="Times New Roman" w:eastAsia="Times New Roman" w:hAnsi="Times New Roman" w:cs="Times New Roman"/>
          <w:kern w:val="28"/>
          <w:sz w:val="24"/>
          <w:szCs w:val="24"/>
        </w:rPr>
      </w:pPr>
      <w:r w:rsidRPr="00A53D7F">
        <w:rPr>
          <w:rFonts w:ascii="Times New Roman" w:eastAsia="Times New Roman" w:hAnsi="Times New Roman" w:cs="Times New Roman"/>
          <w:b/>
          <w:bCs/>
          <w:kern w:val="28"/>
          <w:sz w:val="24"/>
          <w:szCs w:val="24"/>
          <w:u w:val="single"/>
        </w:rPr>
        <w:t>Community Ties/Employment</w:t>
      </w:r>
      <w:r w:rsidRPr="00A53D7F">
        <w:rPr>
          <w:rFonts w:ascii="Times New Roman" w:eastAsia="Times New Roman" w:hAnsi="Times New Roman" w:cs="Times New Roman"/>
          <w:b/>
          <w:bCs/>
          <w:kern w:val="28"/>
          <w:sz w:val="24"/>
          <w:szCs w:val="24"/>
        </w:rPr>
        <w:t xml:space="preserve">:  </w:t>
      </w:r>
      <w:r w:rsidRPr="00A53D7F">
        <w:rPr>
          <w:rFonts w:ascii="Times New Roman" w:eastAsia="Times New Roman" w:hAnsi="Times New Roman" w:cs="Times New Roman"/>
          <w:kern w:val="28"/>
          <w:sz w:val="24"/>
          <w:szCs w:val="24"/>
        </w:rPr>
        <w:t>Lived and worked in area for 5 yrs.</w:t>
      </w:r>
    </w:p>
    <w:p w14:paraId="7EF5FD8E" w14:textId="77777777" w:rsidR="00A77A72" w:rsidRDefault="00A77A72" w:rsidP="001304C9">
      <w:pPr>
        <w:snapToGrid w:val="0"/>
        <w:spacing w:after="0" w:line="240" w:lineRule="auto"/>
        <w:ind w:left="1080" w:hanging="359"/>
        <w:jc w:val="both"/>
        <w:rPr>
          <w:rFonts w:ascii="Times New Roman" w:eastAsia="Times New Roman" w:hAnsi="Times New Roman" w:cs="Times New Roman"/>
          <w:sz w:val="24"/>
          <w:szCs w:val="24"/>
        </w:rPr>
      </w:pPr>
    </w:p>
    <w:p w14:paraId="3E0D391B" w14:textId="570C5A92" w:rsidR="00A77A72" w:rsidRDefault="00A77A72" w:rsidP="001304C9">
      <w:pPr>
        <w:snapToGrid w:val="0"/>
        <w:spacing w:after="0" w:line="240" w:lineRule="auto"/>
        <w:ind w:left="1080" w:hanging="359"/>
        <w:jc w:val="both"/>
        <w:rPr>
          <w:rFonts w:ascii="Times New Roman" w:eastAsia="Times New Roman" w:hAnsi="Times New Roman" w:cs="Times New Roman"/>
          <w:sz w:val="24"/>
          <w:szCs w:val="24"/>
        </w:rPr>
      </w:pPr>
      <w:r w:rsidRPr="00A77A72">
        <w:rPr>
          <w:rFonts w:ascii="Times New Roman" w:eastAsia="Times New Roman" w:hAnsi="Times New Roman" w:cs="Times New Roman"/>
          <w:b/>
          <w:sz w:val="24"/>
          <w:szCs w:val="24"/>
          <w:u w:val="single"/>
        </w:rPr>
        <w:t>Inmate Behaviors</w:t>
      </w:r>
      <w:r>
        <w:rPr>
          <w:rFonts w:ascii="Times New Roman" w:eastAsia="Times New Roman" w:hAnsi="Times New Roman" w:cs="Times New Roman"/>
          <w:b/>
          <w:sz w:val="24"/>
          <w:szCs w:val="24"/>
          <w:u w:val="single"/>
        </w:rPr>
        <w:t>:</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Defiant, disinterested in the process, disrespectful</w:t>
      </w:r>
    </w:p>
    <w:p w14:paraId="65B7CBA5" w14:textId="77777777" w:rsidR="00A77A72" w:rsidRDefault="00A77A72" w:rsidP="001304C9">
      <w:pPr>
        <w:snapToGrid w:val="0"/>
        <w:spacing w:after="0" w:line="240" w:lineRule="auto"/>
        <w:ind w:left="1080" w:hanging="359"/>
        <w:jc w:val="both"/>
        <w:rPr>
          <w:rFonts w:ascii="Times New Roman" w:eastAsia="Times New Roman" w:hAnsi="Times New Roman" w:cs="Times New Roman"/>
          <w:sz w:val="24"/>
          <w:szCs w:val="24"/>
        </w:rPr>
      </w:pPr>
    </w:p>
    <w:p w14:paraId="0FFB86E2" w14:textId="5D31EE0A" w:rsidR="00A77A72" w:rsidRPr="00A77A72" w:rsidRDefault="00A77A72" w:rsidP="00A77A72">
      <w:pPr>
        <w:snapToGrid w:val="0"/>
        <w:spacing w:after="0" w:line="240" w:lineRule="auto"/>
        <w:ind w:left="2880" w:hanging="2159"/>
        <w:jc w:val="both"/>
        <w:rPr>
          <w:rFonts w:ascii="Times New Roman" w:eastAsia="Times New Roman" w:hAnsi="Times New Roman" w:cs="Times New Roman"/>
          <w:sz w:val="24"/>
          <w:szCs w:val="24"/>
        </w:rPr>
      </w:pPr>
      <w:r w:rsidRPr="00A77A72">
        <w:rPr>
          <w:rFonts w:ascii="Times New Roman" w:eastAsia="Times New Roman" w:hAnsi="Times New Roman" w:cs="Times New Roman"/>
          <w:b/>
          <w:sz w:val="24"/>
          <w:szCs w:val="24"/>
          <w:u w:val="single"/>
        </w:rPr>
        <w:t>Inmate Appearance:</w:t>
      </w:r>
      <w:r>
        <w:rPr>
          <w:rFonts w:ascii="Times New Roman" w:eastAsia="Times New Roman" w:hAnsi="Times New Roman" w:cs="Times New Roman"/>
          <w:sz w:val="24"/>
          <w:szCs w:val="24"/>
        </w:rPr>
        <w:tab/>
        <w:t>White muscle shirt, 3 leaf clover tattoo on left forearm, lightning bolt tattoos on chest</w:t>
      </w:r>
      <w:r w:rsidR="00AD7691">
        <w:rPr>
          <w:rFonts w:ascii="Times New Roman" w:eastAsia="Times New Roman" w:hAnsi="Times New Roman" w:cs="Times New Roman"/>
          <w:sz w:val="24"/>
          <w:szCs w:val="24"/>
        </w:rPr>
        <w:t>, “Doc Martin” boots with red laces</w:t>
      </w:r>
      <w:r>
        <w:rPr>
          <w:rFonts w:ascii="Times New Roman" w:eastAsia="Times New Roman" w:hAnsi="Times New Roman" w:cs="Times New Roman"/>
          <w:sz w:val="24"/>
          <w:szCs w:val="24"/>
        </w:rPr>
        <w:t xml:space="preserve">. </w:t>
      </w:r>
    </w:p>
    <w:p w14:paraId="107CF476" w14:textId="77777777" w:rsidR="00A53D7F" w:rsidRPr="00A53D7F" w:rsidRDefault="00A53D7F" w:rsidP="001304C9">
      <w:pPr>
        <w:snapToGrid w:val="0"/>
        <w:spacing w:after="0" w:line="240" w:lineRule="auto"/>
        <w:jc w:val="both"/>
        <w:rPr>
          <w:rFonts w:ascii="Times New Roman" w:eastAsia="Times New Roman" w:hAnsi="Times New Roman" w:cs="Times New Roman"/>
          <w:kern w:val="28"/>
          <w:sz w:val="24"/>
          <w:szCs w:val="24"/>
        </w:rPr>
      </w:pPr>
    </w:p>
    <w:p w14:paraId="577986AE" w14:textId="77777777" w:rsidR="00A53D7F" w:rsidRDefault="00A53D7F" w:rsidP="001304C9">
      <w:pPr>
        <w:snapToGrid w:val="0"/>
        <w:spacing w:after="0" w:line="240" w:lineRule="auto"/>
        <w:ind w:left="721"/>
        <w:jc w:val="both"/>
        <w:rPr>
          <w:rFonts w:ascii="Times New Roman" w:eastAsia="Times New Roman" w:hAnsi="Times New Roman" w:cs="Times New Roman"/>
          <w:b/>
          <w:bCs/>
          <w:kern w:val="28"/>
          <w:sz w:val="28"/>
          <w:szCs w:val="28"/>
        </w:rPr>
      </w:pPr>
      <w:r w:rsidRPr="53559466">
        <w:rPr>
          <w:rFonts w:ascii="Times New Roman" w:eastAsia="Times New Roman" w:hAnsi="Times New Roman" w:cs="Times New Roman"/>
          <w:b/>
          <w:bCs/>
          <w:kern w:val="28"/>
          <w:sz w:val="28"/>
          <w:szCs w:val="28"/>
        </w:rPr>
        <w:t>(Point Additive)     (Decision Tree)     (Reassessment)</w:t>
      </w:r>
    </w:p>
    <w:p w14:paraId="7917F569" w14:textId="77777777" w:rsidR="00DA2C44" w:rsidRPr="00A53D7F" w:rsidRDefault="00DA2C44" w:rsidP="001304C9">
      <w:pPr>
        <w:snapToGrid w:val="0"/>
        <w:spacing w:after="0" w:line="240" w:lineRule="auto"/>
        <w:ind w:left="721"/>
        <w:jc w:val="both"/>
        <w:rPr>
          <w:rFonts w:ascii="Times New Roman" w:eastAsia="Times New Roman" w:hAnsi="Times New Roman" w:cs="Times New Roman"/>
          <w:b/>
          <w:bCs/>
          <w:sz w:val="28"/>
          <w:szCs w:val="28"/>
        </w:rPr>
      </w:pPr>
    </w:p>
    <w:p w14:paraId="0367B37A" w14:textId="77777777" w:rsidR="00A53D7F" w:rsidRPr="00A53D7F" w:rsidRDefault="00A53D7F" w:rsidP="001304C9">
      <w:pPr>
        <w:snapToGrid w:val="0"/>
        <w:spacing w:after="0" w:line="240" w:lineRule="auto"/>
        <w:ind w:left="721"/>
        <w:jc w:val="both"/>
        <w:rPr>
          <w:rFonts w:ascii="Times New Roman" w:eastAsia="Times New Roman" w:hAnsi="Times New Roman" w:cs="Times New Roman"/>
          <w:b/>
          <w:kern w:val="28"/>
          <w:sz w:val="32"/>
          <w:szCs w:val="24"/>
        </w:rPr>
      </w:pPr>
    </w:p>
    <w:p w14:paraId="38FBACC4" w14:textId="73D1F0D4" w:rsidR="00A53D7F" w:rsidRPr="00F95A36" w:rsidRDefault="00DE49BE" w:rsidP="00F95A36">
      <w:pPr>
        <w:pStyle w:val="Heading2"/>
        <w:rPr>
          <w:b/>
          <w:noProof/>
          <w:u w:val="single"/>
        </w:rPr>
      </w:pPr>
      <w:r w:rsidRPr="00F95A36">
        <w:rPr>
          <w:b/>
          <w:noProof/>
          <w:u w:val="single"/>
        </w:rPr>
        <w:lastRenderedPageBreak/>
        <w:t>Case Study</w:t>
      </w:r>
      <w:r w:rsidR="00A53D7F" w:rsidRPr="00F95A36">
        <w:rPr>
          <w:b/>
          <w:noProof/>
          <w:u w:val="single"/>
        </w:rPr>
        <w:t xml:space="preserve"> 1A:</w:t>
      </w:r>
      <w:r w:rsidR="00F95A36" w:rsidRPr="00F95A36">
        <w:rPr>
          <w:b/>
          <w:noProof/>
          <w:u w:val="single"/>
        </w:rPr>
        <w:t xml:space="preserve"> </w:t>
      </w:r>
      <w:r w:rsidR="00A53D7F" w:rsidRPr="00F95A36">
        <w:rPr>
          <w:b/>
          <w:kern w:val="28"/>
          <w:u w:val="single"/>
        </w:rPr>
        <w:t>Reassessment</w:t>
      </w:r>
    </w:p>
    <w:p w14:paraId="3CD094CB" w14:textId="77777777" w:rsidR="00A53D7F" w:rsidRPr="00A53D7F" w:rsidRDefault="00A53D7F" w:rsidP="007C7A95">
      <w:pPr>
        <w:numPr>
          <w:ilvl w:val="0"/>
          <w:numId w:val="10"/>
        </w:numPr>
        <w:snapToGrid w:val="0"/>
        <w:spacing w:after="0" w:line="240" w:lineRule="auto"/>
        <w:jc w:val="both"/>
        <w:rPr>
          <w:rFonts w:ascii="Times New Roman" w:eastAsia="Times New Roman" w:hAnsi="Times New Roman" w:cs="Times New Roman"/>
          <w:sz w:val="24"/>
          <w:szCs w:val="24"/>
        </w:rPr>
      </w:pPr>
      <w:r w:rsidRPr="00A53D7F">
        <w:rPr>
          <w:rFonts w:ascii="Times New Roman" w:eastAsia="Times New Roman" w:hAnsi="Times New Roman" w:cs="Times New Roman"/>
          <w:kern w:val="28"/>
          <w:sz w:val="24"/>
          <w:szCs w:val="24"/>
        </w:rPr>
        <w:t>Routine 30 to 90 day reassessment</w:t>
      </w:r>
    </w:p>
    <w:p w14:paraId="76A4BC13" w14:textId="77777777" w:rsidR="00A53D7F" w:rsidRPr="00A53D7F" w:rsidRDefault="00A53D7F" w:rsidP="007C7A95">
      <w:pPr>
        <w:numPr>
          <w:ilvl w:val="0"/>
          <w:numId w:val="10"/>
        </w:numPr>
        <w:snapToGrid w:val="0"/>
        <w:spacing w:after="0" w:line="240" w:lineRule="auto"/>
        <w:jc w:val="both"/>
        <w:rPr>
          <w:rFonts w:ascii="Times New Roman" w:eastAsia="Times New Roman" w:hAnsi="Times New Roman" w:cs="Times New Roman"/>
          <w:sz w:val="24"/>
          <w:szCs w:val="24"/>
        </w:rPr>
      </w:pPr>
      <w:r w:rsidRPr="00A53D7F">
        <w:rPr>
          <w:rFonts w:ascii="Times New Roman" w:eastAsia="Times New Roman" w:hAnsi="Times New Roman" w:cs="Times New Roman"/>
          <w:kern w:val="28"/>
          <w:sz w:val="24"/>
          <w:szCs w:val="24"/>
        </w:rPr>
        <w:t>No disciplinary</w:t>
      </w:r>
    </w:p>
    <w:p w14:paraId="4FA11625" w14:textId="77777777" w:rsidR="00A53D7F" w:rsidRPr="00A53D7F" w:rsidRDefault="00A53D7F" w:rsidP="007C7A95">
      <w:pPr>
        <w:numPr>
          <w:ilvl w:val="0"/>
          <w:numId w:val="10"/>
        </w:numPr>
        <w:snapToGrid w:val="0"/>
        <w:spacing w:after="0" w:line="240" w:lineRule="auto"/>
        <w:jc w:val="both"/>
        <w:rPr>
          <w:rFonts w:ascii="Times New Roman" w:eastAsia="Times New Roman" w:hAnsi="Times New Roman" w:cs="Times New Roman"/>
          <w:sz w:val="24"/>
          <w:szCs w:val="24"/>
        </w:rPr>
      </w:pPr>
      <w:r w:rsidRPr="00A53D7F">
        <w:rPr>
          <w:rFonts w:ascii="Times New Roman" w:eastAsia="Times New Roman" w:hAnsi="Times New Roman" w:cs="Times New Roman"/>
          <w:kern w:val="28"/>
          <w:sz w:val="24"/>
          <w:szCs w:val="24"/>
        </w:rPr>
        <w:t>No behavioral problems</w:t>
      </w:r>
    </w:p>
    <w:p w14:paraId="3C50BA29" w14:textId="77777777" w:rsidR="00A53D7F" w:rsidRPr="00A53D7F" w:rsidRDefault="00A53D7F" w:rsidP="007C7A95">
      <w:pPr>
        <w:numPr>
          <w:ilvl w:val="0"/>
          <w:numId w:val="10"/>
        </w:numPr>
        <w:snapToGrid w:val="0"/>
        <w:spacing w:after="0" w:line="240" w:lineRule="auto"/>
        <w:jc w:val="both"/>
        <w:rPr>
          <w:rFonts w:ascii="Times New Roman" w:eastAsia="Times New Roman" w:hAnsi="Times New Roman" w:cs="Times New Roman"/>
          <w:sz w:val="24"/>
          <w:szCs w:val="24"/>
        </w:rPr>
      </w:pPr>
      <w:r w:rsidRPr="00A53D7F">
        <w:rPr>
          <w:rFonts w:ascii="Times New Roman" w:eastAsia="Times New Roman" w:hAnsi="Times New Roman" w:cs="Times New Roman"/>
          <w:kern w:val="28"/>
          <w:sz w:val="24"/>
          <w:szCs w:val="24"/>
        </w:rPr>
        <w:t xml:space="preserve">Positive Attitude </w:t>
      </w:r>
    </w:p>
    <w:p w14:paraId="4DCC0780" w14:textId="77777777" w:rsidR="00A53D7F" w:rsidRPr="00A53D7F" w:rsidRDefault="00A53D7F" w:rsidP="001304C9">
      <w:pPr>
        <w:snapToGrid w:val="0"/>
        <w:spacing w:after="0" w:line="240" w:lineRule="auto"/>
        <w:jc w:val="both"/>
        <w:rPr>
          <w:rFonts w:ascii="Times New Roman" w:eastAsia="Times New Roman" w:hAnsi="Times New Roman" w:cs="Times New Roman"/>
          <w:kern w:val="28"/>
          <w:sz w:val="24"/>
          <w:szCs w:val="24"/>
        </w:rPr>
      </w:pPr>
    </w:p>
    <w:p w14:paraId="33CA850B" w14:textId="77777777" w:rsidR="00A53D7F" w:rsidRPr="00A53D7F" w:rsidRDefault="00A53D7F" w:rsidP="00F95A36">
      <w:pPr>
        <w:snapToGrid w:val="0"/>
        <w:spacing w:after="0" w:line="240" w:lineRule="auto"/>
        <w:ind w:left="360"/>
        <w:jc w:val="both"/>
        <w:rPr>
          <w:rFonts w:ascii="Times New Roman" w:eastAsia="Times New Roman" w:hAnsi="Times New Roman" w:cs="Times New Roman"/>
          <w:b/>
          <w:bCs/>
          <w:sz w:val="28"/>
          <w:szCs w:val="28"/>
        </w:rPr>
      </w:pPr>
      <w:r w:rsidRPr="00A53D7F">
        <w:rPr>
          <w:rFonts w:ascii="Times New Roman" w:eastAsia="Times New Roman" w:hAnsi="Times New Roman" w:cs="Times New Roman"/>
          <w:kern w:val="28"/>
          <w:sz w:val="28"/>
          <w:szCs w:val="28"/>
        </w:rPr>
        <w:t>(</w:t>
      </w:r>
      <w:r w:rsidRPr="53559466">
        <w:rPr>
          <w:rFonts w:ascii="Times New Roman" w:eastAsia="Times New Roman" w:hAnsi="Times New Roman" w:cs="Times New Roman"/>
          <w:b/>
          <w:bCs/>
          <w:kern w:val="28"/>
          <w:sz w:val="28"/>
          <w:szCs w:val="28"/>
        </w:rPr>
        <w:t>Point Additive)     (Decision Tree)    (Next Reassessment Example)</w:t>
      </w:r>
    </w:p>
    <w:p w14:paraId="2B1BBB65" w14:textId="77777777" w:rsidR="00A53D7F" w:rsidRPr="00A53D7F" w:rsidRDefault="00A53D7F" w:rsidP="001304C9">
      <w:pPr>
        <w:snapToGrid w:val="0"/>
        <w:spacing w:after="0" w:line="240" w:lineRule="auto"/>
        <w:jc w:val="both"/>
        <w:rPr>
          <w:rFonts w:ascii="Times New Roman" w:eastAsia="Times New Roman" w:hAnsi="Times New Roman" w:cs="Times New Roman"/>
          <w:b/>
          <w:kern w:val="28"/>
          <w:sz w:val="28"/>
          <w:szCs w:val="28"/>
        </w:rPr>
      </w:pPr>
    </w:p>
    <w:p w14:paraId="19981E33" w14:textId="1F174359" w:rsidR="00A53D7F" w:rsidRPr="00F95A36" w:rsidRDefault="00DE49BE" w:rsidP="00F95A36">
      <w:pPr>
        <w:pStyle w:val="Heading2"/>
        <w:rPr>
          <w:b/>
          <w:u w:val="single"/>
        </w:rPr>
      </w:pPr>
      <w:r w:rsidRPr="00F95A36">
        <w:rPr>
          <w:b/>
          <w:u w:val="single"/>
        </w:rPr>
        <w:t>Case Study</w:t>
      </w:r>
      <w:r w:rsidR="53559466" w:rsidRPr="00F95A36">
        <w:rPr>
          <w:b/>
          <w:u w:val="single"/>
        </w:rPr>
        <w:t xml:space="preserve"> 1B: Reassessment </w:t>
      </w:r>
    </w:p>
    <w:p w14:paraId="0EFEB036" w14:textId="7C1C62E5" w:rsidR="00A53D7F" w:rsidRPr="00A53D7F" w:rsidRDefault="53559466" w:rsidP="00B33481">
      <w:pPr>
        <w:spacing w:after="0" w:line="240" w:lineRule="auto"/>
        <w:ind w:left="720"/>
        <w:jc w:val="both"/>
        <w:rPr>
          <w:rFonts w:ascii="Times New Roman" w:eastAsia="Times New Roman" w:hAnsi="Times New Roman" w:cs="Times New Roman"/>
          <w:sz w:val="24"/>
          <w:szCs w:val="24"/>
        </w:rPr>
      </w:pPr>
      <w:r w:rsidRPr="53559466">
        <w:rPr>
          <w:rFonts w:ascii="Times New Roman" w:eastAsia="Times New Roman" w:hAnsi="Times New Roman" w:cs="Times New Roman"/>
          <w:sz w:val="24"/>
          <w:szCs w:val="24"/>
        </w:rPr>
        <w:t xml:space="preserve">The Sheriff called and wants the inmate </w:t>
      </w:r>
      <w:r w:rsidR="006A4EBA">
        <w:rPr>
          <w:rFonts w:ascii="Times New Roman" w:eastAsia="Times New Roman" w:hAnsi="Times New Roman" w:cs="Times New Roman"/>
          <w:sz w:val="24"/>
          <w:szCs w:val="24"/>
        </w:rPr>
        <w:t xml:space="preserve">to be </w:t>
      </w:r>
      <w:r w:rsidRPr="53559466">
        <w:rPr>
          <w:rFonts w:ascii="Times New Roman" w:eastAsia="Times New Roman" w:hAnsi="Times New Roman" w:cs="Times New Roman"/>
          <w:sz w:val="24"/>
          <w:szCs w:val="24"/>
        </w:rPr>
        <w:t>made an outside working inmate. He has known the family a long time. Can you override?</w:t>
      </w:r>
    </w:p>
    <w:p w14:paraId="75F33BA8" w14:textId="77777777" w:rsidR="00A53D7F" w:rsidRPr="00A53D7F" w:rsidRDefault="00A53D7F" w:rsidP="00B33481">
      <w:pPr>
        <w:spacing w:after="0" w:line="240" w:lineRule="auto"/>
        <w:ind w:left="720"/>
        <w:jc w:val="both"/>
        <w:rPr>
          <w:rFonts w:ascii="Times New Roman" w:eastAsia="Times New Roman" w:hAnsi="Times New Roman" w:cs="Times New Roman"/>
          <w:bCs/>
          <w:sz w:val="24"/>
          <w:szCs w:val="24"/>
        </w:rPr>
      </w:pPr>
    </w:p>
    <w:p w14:paraId="591F0330" w14:textId="77777777" w:rsidR="00A53D7F" w:rsidRPr="00F95A36" w:rsidRDefault="53559466" w:rsidP="00B33481">
      <w:pPr>
        <w:spacing w:after="0" w:line="240" w:lineRule="auto"/>
        <w:ind w:left="720"/>
        <w:jc w:val="both"/>
        <w:rPr>
          <w:rFonts w:ascii="Times New Roman" w:eastAsia="Times New Roman" w:hAnsi="Times New Roman" w:cs="Times New Roman"/>
          <w:b/>
          <w:sz w:val="28"/>
          <w:szCs w:val="28"/>
        </w:rPr>
      </w:pPr>
      <w:r w:rsidRPr="00F95A36">
        <w:rPr>
          <w:rFonts w:ascii="Times New Roman" w:eastAsia="Times New Roman" w:hAnsi="Times New Roman" w:cs="Times New Roman"/>
          <w:b/>
          <w:sz w:val="28"/>
          <w:szCs w:val="28"/>
        </w:rPr>
        <w:t>(Point Additive)            (Decision Tree)</w:t>
      </w:r>
    </w:p>
    <w:p w14:paraId="744B6E42" w14:textId="77777777" w:rsidR="00A53D7F" w:rsidRPr="00A53D7F" w:rsidRDefault="00A53D7F" w:rsidP="001304C9">
      <w:pPr>
        <w:spacing w:after="0" w:line="240" w:lineRule="auto"/>
        <w:jc w:val="both"/>
        <w:rPr>
          <w:rFonts w:ascii="Times New Roman" w:eastAsia="Times New Roman" w:hAnsi="Times New Roman" w:cs="Times New Roman"/>
          <w:sz w:val="24"/>
          <w:szCs w:val="24"/>
        </w:rPr>
      </w:pPr>
    </w:p>
    <w:p w14:paraId="092C1828" w14:textId="1D516341" w:rsidR="00A53D7F" w:rsidRPr="00F95A36" w:rsidRDefault="00DE49BE" w:rsidP="00F95A36">
      <w:pPr>
        <w:pStyle w:val="Heading2"/>
        <w:rPr>
          <w:b/>
          <w:u w:val="single"/>
        </w:rPr>
      </w:pPr>
      <w:r w:rsidRPr="00F95A36">
        <w:rPr>
          <w:b/>
          <w:u w:val="single"/>
        </w:rPr>
        <w:t>Case Study</w:t>
      </w:r>
      <w:r w:rsidR="00A53D7F" w:rsidRPr="00F95A36">
        <w:rPr>
          <w:b/>
          <w:u w:val="single"/>
        </w:rPr>
        <w:t xml:space="preserve"> 2:</w:t>
      </w:r>
      <w:r w:rsidR="00A53D7F" w:rsidRPr="00F95A36">
        <w:rPr>
          <w:b/>
          <w:sz w:val="32"/>
          <w:u w:val="single"/>
        </w:rPr>
        <w:tab/>
      </w:r>
    </w:p>
    <w:p w14:paraId="04ACE240" w14:textId="77777777" w:rsidR="00A53D7F" w:rsidRDefault="00A53D7F" w:rsidP="00F95A36">
      <w:pPr>
        <w:spacing w:before="115" w:after="0" w:line="240" w:lineRule="auto"/>
        <w:ind w:left="720"/>
        <w:jc w:val="both"/>
        <w:rPr>
          <w:rFonts w:ascii="Times New Roman" w:eastAsia="Times New Roman" w:hAnsi="Times New Roman" w:cs="Times New Roman"/>
          <w:color w:val="000000"/>
          <w:kern w:val="24"/>
          <w:sz w:val="24"/>
          <w:szCs w:val="24"/>
        </w:rPr>
      </w:pPr>
      <w:r w:rsidRPr="00A53D7F">
        <w:rPr>
          <w:rFonts w:ascii="Times New Roman" w:eastAsia="Times New Roman" w:hAnsi="Times New Roman" w:cs="Times New Roman"/>
          <w:b/>
          <w:bCs/>
          <w:color w:val="000000"/>
          <w:kern w:val="24"/>
          <w:sz w:val="24"/>
          <w:szCs w:val="24"/>
          <w:u w:val="single"/>
        </w:rPr>
        <w:t>Subject:</w:t>
      </w:r>
      <w:r w:rsidRPr="00A53D7F">
        <w:rPr>
          <w:rFonts w:ascii="Times New Roman" w:eastAsia="Times New Roman" w:hAnsi="Times New Roman" w:cs="Times New Roman"/>
          <w:b/>
          <w:bCs/>
          <w:color w:val="000000"/>
          <w:kern w:val="24"/>
          <w:sz w:val="24"/>
          <w:szCs w:val="24"/>
        </w:rPr>
        <w:t xml:space="preserve">  </w:t>
      </w:r>
      <w:r w:rsidRPr="006A4EBA">
        <w:rPr>
          <w:rFonts w:ascii="Times New Roman" w:eastAsia="Times New Roman" w:hAnsi="Times New Roman" w:cs="Times New Roman"/>
          <w:bCs/>
          <w:color w:val="000000"/>
          <w:kern w:val="24"/>
          <w:sz w:val="24"/>
          <w:szCs w:val="24"/>
        </w:rPr>
        <w:t>44</w:t>
      </w:r>
      <w:r w:rsidRPr="00A53D7F">
        <w:rPr>
          <w:rFonts w:ascii="Times New Roman" w:eastAsia="Times New Roman" w:hAnsi="Times New Roman" w:cs="Times New Roman"/>
          <w:color w:val="000000"/>
          <w:kern w:val="24"/>
          <w:sz w:val="24"/>
          <w:szCs w:val="24"/>
        </w:rPr>
        <w:t xml:space="preserve"> year old B/M</w:t>
      </w:r>
    </w:p>
    <w:p w14:paraId="258C7CD1" w14:textId="77777777" w:rsidR="00F95A36" w:rsidRPr="00F95A36" w:rsidRDefault="00F95A36" w:rsidP="00F95A36">
      <w:pPr>
        <w:spacing w:before="115" w:after="0" w:line="240" w:lineRule="auto"/>
        <w:ind w:left="720"/>
        <w:jc w:val="both"/>
        <w:rPr>
          <w:rFonts w:ascii="Times New Roman" w:eastAsia="Times New Roman" w:hAnsi="Times New Roman" w:cs="Times New Roman"/>
          <w:sz w:val="10"/>
          <w:szCs w:val="24"/>
        </w:rPr>
      </w:pPr>
    </w:p>
    <w:p w14:paraId="28FA6747" w14:textId="77777777" w:rsidR="00A53D7F" w:rsidRPr="00A53D7F" w:rsidRDefault="00A53D7F" w:rsidP="00F95A36">
      <w:pPr>
        <w:spacing w:before="115" w:after="0" w:line="240" w:lineRule="auto"/>
        <w:ind w:left="720"/>
        <w:jc w:val="both"/>
        <w:rPr>
          <w:rFonts w:ascii="Times New Roman" w:eastAsia="Times New Roman" w:hAnsi="Times New Roman" w:cs="Times New Roman"/>
          <w:sz w:val="24"/>
          <w:szCs w:val="24"/>
        </w:rPr>
      </w:pPr>
      <w:r w:rsidRPr="00A53D7F">
        <w:rPr>
          <w:rFonts w:ascii="Times New Roman" w:eastAsia="Times New Roman" w:hAnsi="Times New Roman" w:cs="Times New Roman"/>
          <w:b/>
          <w:bCs/>
          <w:color w:val="000000"/>
          <w:kern w:val="24"/>
          <w:sz w:val="24"/>
          <w:szCs w:val="24"/>
          <w:u w:val="single"/>
        </w:rPr>
        <w:t>Current Charge</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Theft of Service</w:t>
      </w:r>
    </w:p>
    <w:p w14:paraId="1BD7343D" w14:textId="1759B032" w:rsidR="00A53D7F" w:rsidRPr="00A53D7F" w:rsidRDefault="002C586A" w:rsidP="00F95A36">
      <w:pPr>
        <w:spacing w:before="115" w:after="0" w:line="240" w:lineRule="auto"/>
        <w:ind w:left="2610" w:hanging="1890"/>
        <w:jc w:val="both"/>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 xml:space="preserve">                             </w:t>
      </w:r>
      <w:r w:rsidR="00A53D7F" w:rsidRPr="00A53D7F">
        <w:rPr>
          <w:rFonts w:ascii="Times New Roman" w:eastAsia="Times New Roman" w:hAnsi="Times New Roman" w:cs="Times New Roman"/>
          <w:color w:val="000000"/>
          <w:kern w:val="24"/>
          <w:sz w:val="24"/>
          <w:szCs w:val="24"/>
        </w:rPr>
        <w:t>Felony Possession of a Controlled Substance PG</w:t>
      </w:r>
      <w:r>
        <w:rPr>
          <w:rFonts w:ascii="Times New Roman" w:eastAsia="Times New Roman" w:hAnsi="Times New Roman" w:cs="Times New Roman"/>
          <w:color w:val="000000"/>
          <w:kern w:val="24"/>
          <w:sz w:val="24"/>
          <w:szCs w:val="24"/>
        </w:rPr>
        <w:t>1</w:t>
      </w:r>
    </w:p>
    <w:p w14:paraId="3D912179" w14:textId="77777777" w:rsidR="00F95A36" w:rsidRPr="00F95A36" w:rsidRDefault="00F95A36" w:rsidP="00F95A36">
      <w:pPr>
        <w:spacing w:before="115" w:after="0" w:line="240" w:lineRule="auto"/>
        <w:ind w:left="720"/>
        <w:jc w:val="both"/>
        <w:rPr>
          <w:rFonts w:ascii="Times New Roman" w:eastAsia="Times New Roman" w:hAnsi="Times New Roman" w:cs="Times New Roman"/>
          <w:sz w:val="10"/>
          <w:szCs w:val="24"/>
        </w:rPr>
      </w:pPr>
    </w:p>
    <w:p w14:paraId="19D83862" w14:textId="70275B44" w:rsidR="00A53D7F" w:rsidRPr="00A53D7F" w:rsidRDefault="00A53D7F" w:rsidP="00F95A36">
      <w:pPr>
        <w:spacing w:before="115" w:after="0" w:line="240" w:lineRule="auto"/>
        <w:ind w:left="720"/>
        <w:jc w:val="both"/>
        <w:rPr>
          <w:rFonts w:ascii="Times New Roman" w:eastAsia="Times New Roman" w:hAnsi="Times New Roman" w:cs="Times New Roman"/>
          <w:sz w:val="24"/>
          <w:szCs w:val="24"/>
        </w:rPr>
      </w:pPr>
      <w:r w:rsidRPr="00A53D7F">
        <w:rPr>
          <w:rFonts w:ascii="Times New Roman" w:eastAsia="Times New Roman" w:hAnsi="Times New Roman" w:cs="Times New Roman"/>
          <w:b/>
          <w:bCs/>
          <w:color w:val="000000"/>
          <w:kern w:val="24"/>
          <w:sz w:val="24"/>
          <w:szCs w:val="24"/>
          <w:u w:val="single"/>
        </w:rPr>
        <w:t>Priors</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 xml:space="preserve"> Misdemeano</w:t>
      </w:r>
      <w:r w:rsidR="006A4EBA">
        <w:rPr>
          <w:rFonts w:ascii="Times New Roman" w:eastAsia="Times New Roman" w:hAnsi="Times New Roman" w:cs="Times New Roman"/>
          <w:color w:val="000000"/>
          <w:kern w:val="24"/>
          <w:sz w:val="24"/>
          <w:szCs w:val="24"/>
        </w:rPr>
        <w:t>r Possession of CS (Convicted one year ago</w:t>
      </w:r>
      <w:r w:rsidRPr="00A53D7F">
        <w:rPr>
          <w:rFonts w:ascii="Times New Roman" w:eastAsia="Times New Roman" w:hAnsi="Times New Roman" w:cs="Times New Roman"/>
          <w:color w:val="000000"/>
          <w:kern w:val="24"/>
          <w:sz w:val="24"/>
          <w:szCs w:val="24"/>
        </w:rPr>
        <w:t>)</w:t>
      </w:r>
    </w:p>
    <w:p w14:paraId="07D87089" w14:textId="5FE8E635" w:rsidR="00A53D7F" w:rsidRPr="00A53D7F" w:rsidRDefault="006A4EBA" w:rsidP="00F95A36">
      <w:pPr>
        <w:spacing w:before="115" w:after="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 xml:space="preserve">             </w:t>
      </w:r>
      <w:r w:rsidR="00A53D7F" w:rsidRPr="00A53D7F">
        <w:rPr>
          <w:rFonts w:ascii="Times New Roman" w:eastAsia="Times New Roman" w:hAnsi="Times New Roman" w:cs="Times New Roman"/>
          <w:color w:val="000000"/>
          <w:kern w:val="24"/>
          <w:sz w:val="24"/>
          <w:szCs w:val="24"/>
        </w:rPr>
        <w:t xml:space="preserve">Manufacturing/Del of CS PG (all amounts) (Convicted </w:t>
      </w:r>
      <w:r>
        <w:rPr>
          <w:rFonts w:ascii="Times New Roman" w:eastAsia="Times New Roman" w:hAnsi="Times New Roman" w:cs="Times New Roman"/>
          <w:color w:val="000000"/>
          <w:kern w:val="24"/>
          <w:sz w:val="24"/>
          <w:szCs w:val="24"/>
        </w:rPr>
        <w:t>two years ago</w:t>
      </w:r>
      <w:r w:rsidR="00A53D7F" w:rsidRPr="00A53D7F">
        <w:rPr>
          <w:rFonts w:ascii="Times New Roman" w:eastAsia="Times New Roman" w:hAnsi="Times New Roman" w:cs="Times New Roman"/>
          <w:color w:val="000000"/>
          <w:kern w:val="24"/>
          <w:sz w:val="24"/>
          <w:szCs w:val="24"/>
        </w:rPr>
        <w:t>)</w:t>
      </w:r>
    </w:p>
    <w:p w14:paraId="4716F950" w14:textId="7DD311DB" w:rsidR="00A53D7F" w:rsidRPr="00A53D7F" w:rsidRDefault="006A4EBA" w:rsidP="00F95A36">
      <w:pPr>
        <w:spacing w:before="115" w:after="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 xml:space="preserve">             </w:t>
      </w:r>
      <w:r w:rsidR="00A53D7F" w:rsidRPr="00A53D7F">
        <w:rPr>
          <w:rFonts w:ascii="Times New Roman" w:eastAsia="Times New Roman" w:hAnsi="Times New Roman" w:cs="Times New Roman"/>
          <w:color w:val="000000"/>
          <w:kern w:val="24"/>
          <w:sz w:val="24"/>
          <w:szCs w:val="24"/>
        </w:rPr>
        <w:t>Delivery of Marijuana</w:t>
      </w:r>
      <w:r>
        <w:rPr>
          <w:rFonts w:ascii="Times New Roman" w:eastAsia="Times New Roman" w:hAnsi="Times New Roman" w:cs="Times New Roman"/>
          <w:color w:val="000000"/>
          <w:kern w:val="24"/>
          <w:sz w:val="24"/>
          <w:szCs w:val="24"/>
        </w:rPr>
        <w:t xml:space="preserve"> </w:t>
      </w:r>
      <w:r w:rsidR="00A53D7F" w:rsidRPr="00A53D7F">
        <w:rPr>
          <w:rFonts w:ascii="Times New Roman" w:eastAsia="Times New Roman" w:hAnsi="Times New Roman" w:cs="Times New Roman"/>
          <w:color w:val="000000"/>
          <w:kern w:val="24"/>
          <w:sz w:val="24"/>
          <w:szCs w:val="24"/>
        </w:rPr>
        <w:t xml:space="preserve">&lt; ¼ oz. Drug Free Zone (Convicted </w:t>
      </w:r>
      <w:r w:rsidR="002C586A">
        <w:rPr>
          <w:rFonts w:ascii="Times New Roman" w:eastAsia="Times New Roman" w:hAnsi="Times New Roman" w:cs="Times New Roman"/>
          <w:color w:val="000000"/>
          <w:kern w:val="24"/>
          <w:sz w:val="24"/>
          <w:szCs w:val="24"/>
        </w:rPr>
        <w:t>four years ago</w:t>
      </w:r>
      <w:r w:rsidR="00A53D7F" w:rsidRPr="00A53D7F">
        <w:rPr>
          <w:rFonts w:ascii="Times New Roman" w:eastAsia="Times New Roman" w:hAnsi="Times New Roman" w:cs="Times New Roman"/>
          <w:color w:val="000000"/>
          <w:kern w:val="24"/>
          <w:sz w:val="24"/>
          <w:szCs w:val="24"/>
        </w:rPr>
        <w:t>)</w:t>
      </w:r>
    </w:p>
    <w:p w14:paraId="03BDF607" w14:textId="77777777" w:rsidR="00F95A36" w:rsidRPr="00F95A36" w:rsidRDefault="00F95A36" w:rsidP="00F95A36">
      <w:pPr>
        <w:spacing w:before="115" w:after="0" w:line="240" w:lineRule="auto"/>
        <w:ind w:left="720"/>
        <w:jc w:val="both"/>
        <w:rPr>
          <w:rFonts w:ascii="Times New Roman" w:eastAsia="Times New Roman" w:hAnsi="Times New Roman" w:cs="Times New Roman"/>
          <w:sz w:val="10"/>
          <w:szCs w:val="24"/>
        </w:rPr>
      </w:pPr>
    </w:p>
    <w:p w14:paraId="5DFC0712" w14:textId="77777777" w:rsidR="00A53D7F" w:rsidRPr="00A53D7F" w:rsidRDefault="00A53D7F" w:rsidP="00F95A36">
      <w:pPr>
        <w:spacing w:before="115" w:after="0" w:line="240" w:lineRule="auto"/>
        <w:ind w:left="720"/>
        <w:jc w:val="both"/>
        <w:rPr>
          <w:rFonts w:ascii="Times New Roman" w:eastAsia="Times New Roman" w:hAnsi="Times New Roman" w:cs="Times New Roman"/>
          <w:sz w:val="24"/>
          <w:szCs w:val="24"/>
        </w:rPr>
      </w:pPr>
      <w:r w:rsidRPr="00A53D7F">
        <w:rPr>
          <w:rFonts w:ascii="Times New Roman" w:eastAsia="Times New Roman" w:hAnsi="Times New Roman" w:cs="Times New Roman"/>
          <w:b/>
          <w:bCs/>
          <w:color w:val="000000"/>
          <w:kern w:val="24"/>
          <w:sz w:val="24"/>
          <w:szCs w:val="24"/>
          <w:u w:val="single"/>
        </w:rPr>
        <w:t>Disciplinary History</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Yes-Hindering Jail Operation/Fighting</w:t>
      </w:r>
    </w:p>
    <w:p w14:paraId="29942091" w14:textId="77777777" w:rsidR="00F95A36" w:rsidRPr="00F95A36" w:rsidRDefault="00F95A36" w:rsidP="00F95A36">
      <w:pPr>
        <w:spacing w:before="115" w:after="0" w:line="240" w:lineRule="auto"/>
        <w:ind w:left="720"/>
        <w:jc w:val="both"/>
        <w:rPr>
          <w:rFonts w:ascii="Times New Roman" w:eastAsia="Times New Roman" w:hAnsi="Times New Roman" w:cs="Times New Roman"/>
          <w:sz w:val="10"/>
          <w:szCs w:val="24"/>
        </w:rPr>
      </w:pPr>
    </w:p>
    <w:p w14:paraId="265EE720" w14:textId="77777777" w:rsidR="00A53D7F" w:rsidRPr="00A53D7F" w:rsidRDefault="00A53D7F" w:rsidP="00F95A36">
      <w:pPr>
        <w:spacing w:before="115" w:after="0" w:line="240" w:lineRule="auto"/>
        <w:ind w:left="720"/>
        <w:jc w:val="both"/>
        <w:rPr>
          <w:rFonts w:ascii="Times New Roman" w:eastAsia="Times New Roman" w:hAnsi="Times New Roman" w:cs="Times New Roman"/>
          <w:sz w:val="24"/>
          <w:szCs w:val="24"/>
        </w:rPr>
      </w:pPr>
      <w:r w:rsidRPr="00A53D7F">
        <w:rPr>
          <w:rFonts w:ascii="Times New Roman" w:eastAsia="Times New Roman" w:hAnsi="Times New Roman" w:cs="Times New Roman"/>
          <w:b/>
          <w:bCs/>
          <w:color w:val="000000"/>
          <w:kern w:val="24"/>
          <w:sz w:val="24"/>
          <w:szCs w:val="24"/>
          <w:u w:val="single"/>
        </w:rPr>
        <w:t>Detainer/Warrant</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No</w:t>
      </w:r>
    </w:p>
    <w:p w14:paraId="32B23318" w14:textId="77777777" w:rsidR="00F95A36" w:rsidRPr="00F95A36" w:rsidRDefault="00F95A36" w:rsidP="00F95A36">
      <w:pPr>
        <w:spacing w:before="115" w:after="0" w:line="240" w:lineRule="auto"/>
        <w:ind w:left="720"/>
        <w:jc w:val="both"/>
        <w:rPr>
          <w:rFonts w:ascii="Times New Roman" w:eastAsia="Times New Roman" w:hAnsi="Times New Roman" w:cs="Times New Roman"/>
          <w:sz w:val="10"/>
          <w:szCs w:val="24"/>
        </w:rPr>
      </w:pPr>
    </w:p>
    <w:p w14:paraId="0E24CE4E" w14:textId="77777777" w:rsidR="00A53D7F" w:rsidRDefault="00A53D7F" w:rsidP="00F95A36">
      <w:pPr>
        <w:spacing w:before="115" w:after="0" w:line="240" w:lineRule="auto"/>
        <w:ind w:left="720"/>
        <w:jc w:val="both"/>
        <w:rPr>
          <w:rFonts w:ascii="Times New Roman" w:eastAsia="Times New Roman" w:hAnsi="Times New Roman" w:cs="Times New Roman"/>
          <w:color w:val="000000"/>
          <w:kern w:val="24"/>
          <w:sz w:val="24"/>
          <w:szCs w:val="24"/>
        </w:rPr>
      </w:pPr>
      <w:r w:rsidRPr="00A53D7F">
        <w:rPr>
          <w:rFonts w:ascii="Times New Roman" w:eastAsia="Times New Roman" w:hAnsi="Times New Roman" w:cs="Times New Roman"/>
          <w:b/>
          <w:bCs/>
          <w:color w:val="000000"/>
          <w:kern w:val="24"/>
          <w:sz w:val="24"/>
          <w:szCs w:val="24"/>
          <w:u w:val="single"/>
        </w:rPr>
        <w:t>Community Ties/Employment</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Lived and worked in area for 2 months.</w:t>
      </w:r>
    </w:p>
    <w:p w14:paraId="795EE014" w14:textId="77777777" w:rsidR="00F95A36" w:rsidRPr="00F95A36" w:rsidRDefault="00F95A36" w:rsidP="00F95A36">
      <w:pPr>
        <w:spacing w:before="115" w:after="0" w:line="240" w:lineRule="auto"/>
        <w:ind w:left="720"/>
        <w:jc w:val="both"/>
        <w:rPr>
          <w:rFonts w:ascii="Times New Roman" w:eastAsia="Times New Roman" w:hAnsi="Times New Roman" w:cs="Times New Roman"/>
          <w:sz w:val="10"/>
          <w:szCs w:val="24"/>
        </w:rPr>
      </w:pPr>
    </w:p>
    <w:p w14:paraId="246F595D" w14:textId="599F03E1" w:rsidR="00AD7691" w:rsidRDefault="00AD7691" w:rsidP="00F95A36">
      <w:pPr>
        <w:snapToGrid w:val="0"/>
        <w:spacing w:after="0" w:line="240" w:lineRule="auto"/>
        <w:ind w:left="720"/>
        <w:jc w:val="both"/>
        <w:rPr>
          <w:rFonts w:ascii="Times New Roman" w:eastAsia="Times New Roman" w:hAnsi="Times New Roman" w:cs="Times New Roman"/>
          <w:sz w:val="24"/>
          <w:szCs w:val="24"/>
        </w:rPr>
      </w:pPr>
      <w:r w:rsidRPr="00A77A72">
        <w:rPr>
          <w:rFonts w:ascii="Times New Roman" w:eastAsia="Times New Roman" w:hAnsi="Times New Roman" w:cs="Times New Roman"/>
          <w:b/>
          <w:sz w:val="24"/>
          <w:szCs w:val="24"/>
          <w:u w:val="single"/>
        </w:rPr>
        <w:t>Inmate Behaviors</w:t>
      </w:r>
      <w:r>
        <w:rPr>
          <w:rFonts w:ascii="Times New Roman" w:eastAsia="Times New Roman" w:hAnsi="Times New Roman" w:cs="Times New Roman"/>
          <w:b/>
          <w:sz w:val="24"/>
          <w:szCs w:val="24"/>
          <w:u w:val="single"/>
        </w:rPr>
        <w:t>:</w:t>
      </w:r>
      <w:r>
        <w:rPr>
          <w:rFonts w:ascii="Times New Roman" w:eastAsia="Times New Roman" w:hAnsi="Times New Roman" w:cs="Times New Roman"/>
          <w:b/>
          <w:sz w:val="24"/>
          <w:szCs w:val="24"/>
        </w:rPr>
        <w:tab/>
      </w:r>
      <w:r w:rsidRPr="00AD7691">
        <w:rPr>
          <w:rFonts w:ascii="Times New Roman" w:eastAsia="Times New Roman" w:hAnsi="Times New Roman" w:cs="Times New Roman"/>
          <w:sz w:val="24"/>
          <w:szCs w:val="24"/>
        </w:rPr>
        <w:t>Lethargic, slurred speech, poor memory</w:t>
      </w:r>
      <w:r>
        <w:rPr>
          <w:rFonts w:ascii="Times New Roman" w:eastAsia="Times New Roman" w:hAnsi="Times New Roman" w:cs="Times New Roman"/>
          <w:sz w:val="24"/>
          <w:szCs w:val="24"/>
        </w:rPr>
        <w:t>, scratching arms</w:t>
      </w:r>
    </w:p>
    <w:p w14:paraId="47C76097" w14:textId="77777777" w:rsidR="00F95A36" w:rsidRPr="00F95A36" w:rsidRDefault="00F95A36" w:rsidP="00F95A36">
      <w:pPr>
        <w:spacing w:before="115" w:after="0" w:line="240" w:lineRule="auto"/>
        <w:ind w:left="720"/>
        <w:jc w:val="both"/>
        <w:rPr>
          <w:rFonts w:ascii="Times New Roman" w:eastAsia="Times New Roman" w:hAnsi="Times New Roman" w:cs="Times New Roman"/>
          <w:sz w:val="10"/>
          <w:szCs w:val="24"/>
        </w:rPr>
      </w:pPr>
    </w:p>
    <w:p w14:paraId="2DC31E6D" w14:textId="550CDE28" w:rsidR="00AD7691" w:rsidRPr="00A53D7F" w:rsidRDefault="00AD7691" w:rsidP="00F95A36">
      <w:pPr>
        <w:snapToGrid w:val="0"/>
        <w:spacing w:after="0" w:line="240" w:lineRule="auto"/>
        <w:ind w:left="2880" w:hanging="2160"/>
        <w:jc w:val="both"/>
        <w:rPr>
          <w:rFonts w:ascii="Times New Roman" w:eastAsia="Times New Roman" w:hAnsi="Times New Roman" w:cs="Times New Roman"/>
          <w:color w:val="000000" w:themeColor="text1"/>
          <w:sz w:val="24"/>
          <w:szCs w:val="24"/>
        </w:rPr>
      </w:pPr>
      <w:r w:rsidRPr="00A77A72">
        <w:rPr>
          <w:rFonts w:ascii="Times New Roman" w:eastAsia="Times New Roman" w:hAnsi="Times New Roman" w:cs="Times New Roman"/>
          <w:b/>
          <w:sz w:val="24"/>
          <w:szCs w:val="24"/>
          <w:u w:val="single"/>
        </w:rPr>
        <w:t>Inmate Appearance:</w:t>
      </w:r>
      <w:r>
        <w:rPr>
          <w:rFonts w:ascii="Times New Roman" w:eastAsia="Times New Roman" w:hAnsi="Times New Roman" w:cs="Times New Roman"/>
          <w:sz w:val="24"/>
          <w:szCs w:val="24"/>
        </w:rPr>
        <w:tab/>
        <w:t xml:space="preserve"> dilated pupils, dirty clothing, sweating profusely</w:t>
      </w:r>
    </w:p>
    <w:p w14:paraId="20DC836E" w14:textId="77777777" w:rsidR="00A53D7F" w:rsidRPr="00A53D7F" w:rsidRDefault="00A53D7F" w:rsidP="001304C9">
      <w:pPr>
        <w:spacing w:before="115" w:after="0" w:line="240" w:lineRule="auto"/>
        <w:jc w:val="both"/>
        <w:rPr>
          <w:rFonts w:ascii="Times New Roman" w:eastAsia="Times New Roman" w:hAnsi="Times New Roman" w:cs="Times New Roman"/>
          <w:color w:val="000000"/>
          <w:kern w:val="24"/>
          <w:sz w:val="24"/>
          <w:szCs w:val="24"/>
        </w:rPr>
      </w:pPr>
    </w:p>
    <w:p w14:paraId="0C4234D3" w14:textId="77777777" w:rsidR="00A53D7F" w:rsidRPr="00A53D7F" w:rsidRDefault="00A53D7F" w:rsidP="00B33481">
      <w:pPr>
        <w:snapToGrid w:val="0"/>
        <w:spacing w:after="0" w:line="240" w:lineRule="auto"/>
        <w:ind w:left="720"/>
        <w:jc w:val="both"/>
        <w:rPr>
          <w:rFonts w:ascii="Times New Roman" w:eastAsia="Times New Roman" w:hAnsi="Times New Roman" w:cs="Times New Roman"/>
          <w:b/>
          <w:bCs/>
          <w:sz w:val="28"/>
          <w:szCs w:val="28"/>
        </w:rPr>
      </w:pPr>
      <w:r w:rsidRPr="00A53D7F">
        <w:rPr>
          <w:rFonts w:ascii="Times New Roman" w:eastAsia="Times New Roman" w:hAnsi="Times New Roman" w:cs="Times New Roman"/>
          <w:kern w:val="28"/>
          <w:sz w:val="28"/>
          <w:szCs w:val="28"/>
        </w:rPr>
        <w:t>(</w:t>
      </w:r>
      <w:r w:rsidRPr="53559466">
        <w:rPr>
          <w:rFonts w:ascii="Times New Roman" w:eastAsia="Times New Roman" w:hAnsi="Times New Roman" w:cs="Times New Roman"/>
          <w:b/>
          <w:bCs/>
          <w:kern w:val="28"/>
          <w:sz w:val="28"/>
          <w:szCs w:val="28"/>
        </w:rPr>
        <w:t>Point Additive)     (Decision Tree)    (Reassessment)</w:t>
      </w:r>
    </w:p>
    <w:p w14:paraId="044302A5" w14:textId="77777777" w:rsidR="00A53D7F" w:rsidRPr="00A53D7F" w:rsidRDefault="00A53D7F" w:rsidP="001304C9">
      <w:pPr>
        <w:tabs>
          <w:tab w:val="left" w:pos="3220"/>
        </w:tabs>
        <w:spacing w:after="0" w:line="240" w:lineRule="auto"/>
        <w:jc w:val="both"/>
        <w:rPr>
          <w:rFonts w:ascii="Times New Roman" w:eastAsia="Times New Roman" w:hAnsi="Times New Roman" w:cs="Times New Roman"/>
          <w:sz w:val="32"/>
          <w:szCs w:val="24"/>
        </w:rPr>
      </w:pPr>
    </w:p>
    <w:p w14:paraId="27A4F52F" w14:textId="5FB45851" w:rsidR="00A53D7F" w:rsidRPr="00F95A36" w:rsidRDefault="00DE49BE" w:rsidP="00F95A36">
      <w:pPr>
        <w:pStyle w:val="Heading2"/>
        <w:rPr>
          <w:b/>
          <w:u w:val="single"/>
        </w:rPr>
      </w:pPr>
      <w:r w:rsidRPr="00F95A36">
        <w:rPr>
          <w:b/>
          <w:u w:val="single"/>
        </w:rPr>
        <w:lastRenderedPageBreak/>
        <w:t>Case Study</w:t>
      </w:r>
      <w:r w:rsidR="53559466" w:rsidRPr="00F95A36">
        <w:rPr>
          <w:b/>
          <w:u w:val="single"/>
        </w:rPr>
        <w:t xml:space="preserve"> 2A: Reassessment</w:t>
      </w:r>
    </w:p>
    <w:p w14:paraId="1262A3C3" w14:textId="77777777" w:rsidR="00A53D7F" w:rsidRPr="00A53D7F" w:rsidRDefault="00A53D7F" w:rsidP="00B33481">
      <w:pPr>
        <w:keepNext/>
        <w:kinsoku w:val="0"/>
        <w:overflowPunct w:val="0"/>
        <w:spacing w:before="211" w:after="0" w:line="240" w:lineRule="auto"/>
        <w:ind w:left="720"/>
        <w:jc w:val="both"/>
        <w:textAlignment w:val="baseline"/>
        <w:rPr>
          <w:rFonts w:ascii="Times New Roman" w:eastAsia="Times New Roman" w:hAnsi="Times New Roman" w:cs="Times New Roman"/>
          <w:color w:val="000000" w:themeColor="text1"/>
          <w:sz w:val="24"/>
          <w:szCs w:val="24"/>
        </w:rPr>
      </w:pPr>
      <w:r w:rsidRPr="00A53D7F">
        <w:rPr>
          <w:rFonts w:ascii="Times New Roman" w:eastAsia="Times New Roman" w:hAnsi="Times New Roman" w:cs="Times New Roman"/>
          <w:color w:val="000000"/>
          <w:kern w:val="24"/>
          <w:sz w:val="24"/>
          <w:szCs w:val="24"/>
        </w:rPr>
        <w:t>You receive a TTY from another county advising to place a hold for involuntary manslaughter.</w:t>
      </w:r>
    </w:p>
    <w:p w14:paraId="3E7E57D8" w14:textId="77777777" w:rsidR="00A53D7F" w:rsidRPr="00A53D7F" w:rsidRDefault="00A53D7F" w:rsidP="00B33481">
      <w:pPr>
        <w:snapToGrid w:val="0"/>
        <w:spacing w:before="240" w:after="0" w:line="240" w:lineRule="auto"/>
        <w:ind w:left="720"/>
        <w:jc w:val="both"/>
        <w:rPr>
          <w:rFonts w:ascii="Times New Roman" w:eastAsia="Times New Roman" w:hAnsi="Times New Roman" w:cs="Times New Roman"/>
          <w:b/>
          <w:bCs/>
          <w:sz w:val="28"/>
          <w:szCs w:val="28"/>
        </w:rPr>
      </w:pPr>
      <w:r w:rsidRPr="00A53D7F">
        <w:rPr>
          <w:rFonts w:ascii="Times New Roman" w:eastAsia="Times New Roman" w:hAnsi="Times New Roman" w:cs="Times New Roman"/>
          <w:kern w:val="28"/>
          <w:sz w:val="28"/>
          <w:szCs w:val="28"/>
        </w:rPr>
        <w:t>(</w:t>
      </w:r>
      <w:r w:rsidRPr="53559466">
        <w:rPr>
          <w:rFonts w:ascii="Times New Roman" w:eastAsia="Times New Roman" w:hAnsi="Times New Roman" w:cs="Times New Roman"/>
          <w:b/>
          <w:bCs/>
          <w:kern w:val="28"/>
          <w:sz w:val="28"/>
          <w:szCs w:val="28"/>
        </w:rPr>
        <w:t>Point Additive)     (Decision Tree)    (Next Reassessment Example)</w:t>
      </w:r>
    </w:p>
    <w:p w14:paraId="763EE330" w14:textId="77777777" w:rsidR="00A53D7F" w:rsidRPr="00A53D7F" w:rsidRDefault="00A53D7F" w:rsidP="001304C9">
      <w:pPr>
        <w:snapToGrid w:val="0"/>
        <w:spacing w:after="0" w:line="240" w:lineRule="auto"/>
        <w:jc w:val="both"/>
        <w:rPr>
          <w:rFonts w:ascii="Times New Roman" w:eastAsia="Times New Roman" w:hAnsi="Times New Roman" w:cs="Times New Roman"/>
          <w:b/>
          <w:kern w:val="28"/>
          <w:sz w:val="28"/>
          <w:szCs w:val="28"/>
        </w:rPr>
      </w:pPr>
    </w:p>
    <w:p w14:paraId="63E54257" w14:textId="7E02C107" w:rsidR="00A53D7F" w:rsidRPr="00F95A36" w:rsidRDefault="00DE49BE" w:rsidP="00F95A36">
      <w:pPr>
        <w:pStyle w:val="Heading2"/>
        <w:rPr>
          <w:b/>
          <w:u w:val="single"/>
        </w:rPr>
      </w:pPr>
      <w:r w:rsidRPr="00F95A36">
        <w:rPr>
          <w:b/>
          <w:u w:val="single"/>
        </w:rPr>
        <w:t>Case Study</w:t>
      </w:r>
      <w:r w:rsidR="53559466" w:rsidRPr="00F95A36">
        <w:rPr>
          <w:b/>
          <w:u w:val="single"/>
        </w:rPr>
        <w:t xml:space="preserve"> 2B: Reassessment</w:t>
      </w:r>
    </w:p>
    <w:p w14:paraId="221BE47B" w14:textId="77777777" w:rsidR="00A53D7F" w:rsidRPr="00A53D7F" w:rsidRDefault="00A53D7F" w:rsidP="00B33481">
      <w:pPr>
        <w:kinsoku w:val="0"/>
        <w:overflowPunct w:val="0"/>
        <w:spacing w:before="154" w:after="0" w:line="240" w:lineRule="auto"/>
        <w:ind w:left="720"/>
        <w:jc w:val="both"/>
        <w:textAlignment w:val="baseline"/>
        <w:rPr>
          <w:rFonts w:ascii="Times New Roman" w:eastAsia="Times New Roman" w:hAnsi="Times New Roman" w:cs="Times New Roman"/>
          <w:sz w:val="24"/>
          <w:szCs w:val="24"/>
        </w:rPr>
      </w:pPr>
      <w:r w:rsidRPr="00A53D7F">
        <w:rPr>
          <w:rFonts w:ascii="Times New Roman" w:eastAsia="Times New Roman" w:hAnsi="Times New Roman" w:cs="Times New Roman"/>
          <w:color w:val="000000"/>
          <w:kern w:val="24"/>
          <w:sz w:val="24"/>
          <w:szCs w:val="24"/>
        </w:rPr>
        <w:t>Inmate is scheduled for a routine reassessment. There are no additional disciplinary incidents or change in legal status</w:t>
      </w:r>
    </w:p>
    <w:p w14:paraId="667FD91E" w14:textId="77777777" w:rsidR="00A53D7F" w:rsidRPr="00A53D7F" w:rsidRDefault="00A53D7F" w:rsidP="00B33481">
      <w:pPr>
        <w:tabs>
          <w:tab w:val="left" w:pos="3220"/>
        </w:tabs>
        <w:spacing w:after="0" w:line="240" w:lineRule="auto"/>
        <w:ind w:left="720"/>
        <w:jc w:val="both"/>
        <w:rPr>
          <w:rFonts w:ascii="Times New Roman" w:eastAsia="Times New Roman" w:hAnsi="Times New Roman" w:cs="Times New Roman"/>
          <w:sz w:val="32"/>
          <w:szCs w:val="24"/>
        </w:rPr>
      </w:pPr>
    </w:p>
    <w:p w14:paraId="0E79DFAB" w14:textId="77777777" w:rsidR="00A53D7F" w:rsidRPr="00A53D7F" w:rsidRDefault="00A53D7F" w:rsidP="00B33481">
      <w:pPr>
        <w:tabs>
          <w:tab w:val="left" w:pos="3220"/>
        </w:tabs>
        <w:spacing w:after="0" w:line="240" w:lineRule="auto"/>
        <w:ind w:left="720"/>
        <w:jc w:val="both"/>
        <w:rPr>
          <w:rFonts w:ascii="Times New Roman" w:eastAsia="Times New Roman" w:hAnsi="Times New Roman" w:cs="Times New Roman"/>
          <w:b/>
          <w:bCs/>
          <w:sz w:val="28"/>
          <w:szCs w:val="28"/>
        </w:rPr>
      </w:pPr>
      <w:r w:rsidRPr="00A53D7F">
        <w:rPr>
          <w:rFonts w:ascii="Times New Roman" w:eastAsia="Times New Roman" w:hAnsi="Times New Roman" w:cs="Times New Roman"/>
          <w:kern w:val="28"/>
          <w:sz w:val="28"/>
          <w:szCs w:val="28"/>
        </w:rPr>
        <w:t>(</w:t>
      </w:r>
      <w:r w:rsidRPr="53559466">
        <w:rPr>
          <w:rFonts w:ascii="Times New Roman" w:eastAsia="Times New Roman" w:hAnsi="Times New Roman" w:cs="Times New Roman"/>
          <w:b/>
          <w:bCs/>
          <w:kern w:val="28"/>
          <w:sz w:val="28"/>
          <w:szCs w:val="28"/>
        </w:rPr>
        <w:t>Point Additive)     (Decision Tree)</w:t>
      </w:r>
    </w:p>
    <w:p w14:paraId="7B83B283" w14:textId="77777777" w:rsidR="00A53D7F" w:rsidRPr="00A53D7F" w:rsidRDefault="00A53D7F" w:rsidP="001304C9">
      <w:pPr>
        <w:tabs>
          <w:tab w:val="left" w:pos="3220"/>
        </w:tabs>
        <w:spacing w:after="0" w:line="240" w:lineRule="auto"/>
        <w:ind w:left="-360"/>
        <w:jc w:val="both"/>
        <w:rPr>
          <w:rFonts w:ascii="Times New Roman" w:eastAsia="Times New Roman" w:hAnsi="Times New Roman" w:cs="Times New Roman"/>
          <w:b/>
          <w:sz w:val="24"/>
          <w:szCs w:val="24"/>
          <w:u w:val="single"/>
        </w:rPr>
      </w:pPr>
    </w:p>
    <w:p w14:paraId="5CDE4FE7" w14:textId="2D602C6C" w:rsidR="00A53D7F" w:rsidRPr="00F95A36" w:rsidRDefault="00DE49BE" w:rsidP="00F95A36">
      <w:pPr>
        <w:pStyle w:val="Heading2"/>
        <w:rPr>
          <w:b/>
          <w:u w:val="single"/>
        </w:rPr>
      </w:pPr>
      <w:r w:rsidRPr="00F95A36">
        <w:rPr>
          <w:b/>
          <w:u w:val="single"/>
        </w:rPr>
        <w:t>Case Study</w:t>
      </w:r>
      <w:r w:rsidR="53559466" w:rsidRPr="00F95A36">
        <w:rPr>
          <w:b/>
          <w:u w:val="single"/>
        </w:rPr>
        <w:t xml:space="preserve"> 3:</w:t>
      </w:r>
    </w:p>
    <w:p w14:paraId="4EC35A7B" w14:textId="77777777" w:rsidR="00A53D7F" w:rsidRPr="00A53D7F" w:rsidRDefault="00A53D7F" w:rsidP="00F95A36">
      <w:pPr>
        <w:spacing w:before="115" w:after="0" w:line="240" w:lineRule="auto"/>
        <w:ind w:left="720"/>
        <w:jc w:val="both"/>
        <w:rPr>
          <w:rFonts w:ascii="Times New Roman" w:eastAsia="Times New Roman" w:hAnsi="Times New Roman" w:cs="Times New Roman"/>
          <w:sz w:val="12"/>
          <w:szCs w:val="12"/>
        </w:rPr>
      </w:pPr>
      <w:r w:rsidRPr="00A53D7F">
        <w:rPr>
          <w:rFonts w:ascii="Times New Roman" w:eastAsia="Times New Roman" w:hAnsi="Times New Roman" w:cs="Times New Roman"/>
          <w:b/>
          <w:bCs/>
          <w:color w:val="000000"/>
          <w:kern w:val="24"/>
          <w:sz w:val="24"/>
          <w:szCs w:val="24"/>
          <w:u w:val="single"/>
        </w:rPr>
        <w:t>Subject</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42 year old H/M</w:t>
      </w:r>
    </w:p>
    <w:p w14:paraId="0D545814" w14:textId="77777777" w:rsidR="00F95A36" w:rsidRPr="00F95A36" w:rsidRDefault="00F95A36" w:rsidP="00F95A36">
      <w:pPr>
        <w:spacing w:before="115" w:after="0" w:line="240" w:lineRule="auto"/>
        <w:ind w:left="720"/>
        <w:jc w:val="both"/>
        <w:rPr>
          <w:rFonts w:ascii="Times New Roman" w:eastAsia="Times New Roman" w:hAnsi="Times New Roman" w:cs="Times New Roman"/>
          <w:sz w:val="10"/>
          <w:szCs w:val="24"/>
        </w:rPr>
      </w:pPr>
    </w:p>
    <w:p w14:paraId="611CE814" w14:textId="77777777" w:rsidR="00A53D7F" w:rsidRPr="00A53D7F" w:rsidRDefault="00A53D7F" w:rsidP="00F95A36">
      <w:pPr>
        <w:spacing w:before="115" w:after="0" w:line="240" w:lineRule="auto"/>
        <w:ind w:left="720"/>
        <w:jc w:val="both"/>
        <w:rPr>
          <w:rFonts w:ascii="Times New Roman" w:eastAsia="Times New Roman" w:hAnsi="Times New Roman" w:cs="Times New Roman"/>
          <w:sz w:val="12"/>
          <w:szCs w:val="12"/>
        </w:rPr>
      </w:pPr>
      <w:r w:rsidRPr="00A53D7F">
        <w:rPr>
          <w:rFonts w:ascii="Times New Roman" w:eastAsia="Times New Roman" w:hAnsi="Times New Roman" w:cs="Times New Roman"/>
          <w:b/>
          <w:bCs/>
          <w:color w:val="000000"/>
          <w:kern w:val="24"/>
          <w:sz w:val="24"/>
          <w:szCs w:val="24"/>
          <w:u w:val="single"/>
        </w:rPr>
        <w:t>Current Charge</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Robbery</w:t>
      </w:r>
    </w:p>
    <w:p w14:paraId="77C3B348" w14:textId="77777777" w:rsidR="00F95A36" w:rsidRPr="00F95A36" w:rsidRDefault="00F95A36" w:rsidP="00F95A36">
      <w:pPr>
        <w:spacing w:before="115" w:after="0" w:line="240" w:lineRule="auto"/>
        <w:ind w:left="720"/>
        <w:jc w:val="both"/>
        <w:rPr>
          <w:rFonts w:ascii="Times New Roman" w:eastAsia="Times New Roman" w:hAnsi="Times New Roman" w:cs="Times New Roman"/>
          <w:sz w:val="10"/>
          <w:szCs w:val="24"/>
        </w:rPr>
      </w:pPr>
    </w:p>
    <w:p w14:paraId="12838FC8" w14:textId="2A6F1D37" w:rsidR="00A53D7F" w:rsidRPr="00A53D7F" w:rsidRDefault="00A53D7F" w:rsidP="00F95A36">
      <w:pPr>
        <w:spacing w:before="115" w:after="0" w:line="240" w:lineRule="auto"/>
        <w:ind w:left="720"/>
        <w:jc w:val="both"/>
        <w:rPr>
          <w:rFonts w:ascii="Times New Roman" w:eastAsia="Times New Roman" w:hAnsi="Times New Roman" w:cs="Times New Roman"/>
          <w:sz w:val="12"/>
          <w:szCs w:val="12"/>
        </w:rPr>
      </w:pPr>
      <w:r w:rsidRPr="00A53D7F">
        <w:rPr>
          <w:rFonts w:ascii="Times New Roman" w:eastAsia="Times New Roman" w:hAnsi="Times New Roman" w:cs="Times New Roman"/>
          <w:b/>
          <w:bCs/>
          <w:color w:val="000000"/>
          <w:kern w:val="24"/>
          <w:sz w:val="24"/>
          <w:szCs w:val="24"/>
          <w:u w:val="single"/>
        </w:rPr>
        <w:t>Priors:</w:t>
      </w:r>
      <w:r w:rsidRPr="000D38CA">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 xml:space="preserve">Aggravated Assault on a Peace Officer (Convicted </w:t>
      </w:r>
      <w:r w:rsidR="00F70B4A">
        <w:rPr>
          <w:rFonts w:ascii="Times New Roman" w:eastAsia="Times New Roman" w:hAnsi="Times New Roman" w:cs="Times New Roman"/>
          <w:color w:val="000000"/>
          <w:kern w:val="24"/>
          <w:sz w:val="24"/>
          <w:szCs w:val="24"/>
        </w:rPr>
        <w:t>3 years ago</w:t>
      </w:r>
      <w:r w:rsidRPr="00A53D7F">
        <w:rPr>
          <w:rFonts w:ascii="Times New Roman" w:eastAsia="Times New Roman" w:hAnsi="Times New Roman" w:cs="Times New Roman"/>
          <w:color w:val="000000"/>
          <w:kern w:val="24"/>
          <w:sz w:val="24"/>
          <w:szCs w:val="24"/>
        </w:rPr>
        <w:t>)</w:t>
      </w:r>
    </w:p>
    <w:p w14:paraId="29C1BDF4" w14:textId="77777777" w:rsidR="00F95A36" w:rsidRPr="00F95A36" w:rsidRDefault="00F95A36" w:rsidP="00F95A36">
      <w:pPr>
        <w:spacing w:before="115" w:after="0" w:line="240" w:lineRule="auto"/>
        <w:ind w:left="720"/>
        <w:jc w:val="both"/>
        <w:rPr>
          <w:rFonts w:ascii="Times New Roman" w:eastAsia="Times New Roman" w:hAnsi="Times New Roman" w:cs="Times New Roman"/>
          <w:sz w:val="10"/>
          <w:szCs w:val="24"/>
        </w:rPr>
      </w:pPr>
    </w:p>
    <w:p w14:paraId="0E89CD2A" w14:textId="77777777" w:rsidR="00A53D7F" w:rsidRPr="00A53D7F" w:rsidRDefault="00A53D7F" w:rsidP="00F95A36">
      <w:pPr>
        <w:spacing w:before="115" w:after="0" w:line="240" w:lineRule="auto"/>
        <w:ind w:left="720"/>
        <w:jc w:val="both"/>
        <w:rPr>
          <w:rFonts w:ascii="Times New Roman" w:eastAsia="Times New Roman" w:hAnsi="Times New Roman" w:cs="Times New Roman"/>
          <w:sz w:val="12"/>
          <w:szCs w:val="12"/>
        </w:rPr>
      </w:pPr>
      <w:r w:rsidRPr="00A53D7F">
        <w:rPr>
          <w:rFonts w:ascii="Times New Roman" w:eastAsia="Times New Roman" w:hAnsi="Times New Roman" w:cs="Times New Roman"/>
          <w:b/>
          <w:bCs/>
          <w:color w:val="000000"/>
          <w:kern w:val="24"/>
          <w:sz w:val="24"/>
          <w:szCs w:val="24"/>
          <w:u w:val="single"/>
        </w:rPr>
        <w:t>Disciplinary History</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None</w:t>
      </w:r>
    </w:p>
    <w:p w14:paraId="08A10998" w14:textId="77777777" w:rsidR="00F95A36" w:rsidRPr="00F95A36" w:rsidRDefault="00F95A36" w:rsidP="00F95A36">
      <w:pPr>
        <w:spacing w:before="115" w:after="0" w:line="240" w:lineRule="auto"/>
        <w:ind w:left="720"/>
        <w:jc w:val="both"/>
        <w:rPr>
          <w:rFonts w:ascii="Times New Roman" w:eastAsia="Times New Roman" w:hAnsi="Times New Roman" w:cs="Times New Roman"/>
          <w:sz w:val="10"/>
          <w:szCs w:val="24"/>
        </w:rPr>
      </w:pPr>
    </w:p>
    <w:p w14:paraId="20C346F7" w14:textId="77777777" w:rsidR="00A53D7F" w:rsidRPr="00A53D7F" w:rsidRDefault="00A53D7F" w:rsidP="00F95A36">
      <w:pPr>
        <w:spacing w:before="115" w:after="0" w:line="240" w:lineRule="auto"/>
        <w:ind w:left="720"/>
        <w:jc w:val="both"/>
        <w:rPr>
          <w:rFonts w:ascii="Times New Roman" w:eastAsia="Times New Roman" w:hAnsi="Times New Roman" w:cs="Times New Roman"/>
          <w:sz w:val="12"/>
          <w:szCs w:val="12"/>
        </w:rPr>
      </w:pPr>
      <w:r w:rsidRPr="00A53D7F">
        <w:rPr>
          <w:rFonts w:ascii="Times New Roman" w:eastAsia="Times New Roman" w:hAnsi="Times New Roman" w:cs="Times New Roman"/>
          <w:b/>
          <w:bCs/>
          <w:color w:val="000000"/>
          <w:kern w:val="24"/>
          <w:sz w:val="24"/>
          <w:szCs w:val="24"/>
          <w:u w:val="single"/>
        </w:rPr>
        <w:t>Detainer/Warrant</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Yes (ICE)</w:t>
      </w:r>
    </w:p>
    <w:p w14:paraId="08A4F157" w14:textId="77777777" w:rsidR="00F70B4A" w:rsidRDefault="00A53D7F" w:rsidP="00F95A36">
      <w:pPr>
        <w:tabs>
          <w:tab w:val="left" w:pos="3220"/>
        </w:tabs>
        <w:spacing w:after="0" w:line="240" w:lineRule="auto"/>
        <w:ind w:left="360"/>
        <w:jc w:val="both"/>
        <w:rPr>
          <w:rFonts w:ascii="Times New Roman" w:eastAsia="Times New Roman" w:hAnsi="Times New Roman" w:cs="Times New Roman"/>
          <w:b/>
          <w:bCs/>
          <w:color w:val="000000"/>
          <w:kern w:val="24"/>
          <w:sz w:val="24"/>
          <w:szCs w:val="24"/>
        </w:rPr>
      </w:pPr>
      <w:r w:rsidRPr="00A53D7F">
        <w:rPr>
          <w:rFonts w:ascii="Times New Roman" w:eastAsia="Times New Roman" w:hAnsi="Times New Roman" w:cs="Times New Roman"/>
          <w:b/>
          <w:bCs/>
          <w:color w:val="000000"/>
          <w:kern w:val="24"/>
          <w:sz w:val="24"/>
          <w:szCs w:val="24"/>
        </w:rPr>
        <w:t xml:space="preserve">     </w:t>
      </w:r>
    </w:p>
    <w:p w14:paraId="0EABDBEF" w14:textId="7B808AA8" w:rsidR="00A53D7F" w:rsidRPr="00A53D7F" w:rsidRDefault="00A53D7F" w:rsidP="00F95A36">
      <w:pPr>
        <w:tabs>
          <w:tab w:val="left" w:pos="3220"/>
        </w:tabs>
        <w:spacing w:after="0" w:line="240" w:lineRule="auto"/>
        <w:ind w:left="720"/>
        <w:jc w:val="both"/>
        <w:rPr>
          <w:rFonts w:ascii="Times New Roman" w:eastAsia="Times New Roman" w:hAnsi="Times New Roman" w:cs="Times New Roman"/>
          <w:color w:val="000000" w:themeColor="text1"/>
          <w:sz w:val="24"/>
          <w:szCs w:val="24"/>
        </w:rPr>
      </w:pPr>
      <w:r w:rsidRPr="00A53D7F">
        <w:rPr>
          <w:rFonts w:ascii="Times New Roman" w:eastAsia="Times New Roman" w:hAnsi="Times New Roman" w:cs="Times New Roman"/>
          <w:b/>
          <w:bCs/>
          <w:color w:val="000000"/>
          <w:kern w:val="24"/>
          <w:sz w:val="24"/>
          <w:szCs w:val="24"/>
          <w:u w:val="single"/>
        </w:rPr>
        <w:t>Community Ties/Employment</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Lived and worked in area for 10 yrs.</w:t>
      </w:r>
    </w:p>
    <w:p w14:paraId="1C88F641" w14:textId="77777777" w:rsidR="00F70B4A" w:rsidRDefault="00F70B4A" w:rsidP="00F95A36">
      <w:pPr>
        <w:snapToGrid w:val="0"/>
        <w:spacing w:after="0" w:line="240" w:lineRule="auto"/>
        <w:ind w:left="720"/>
        <w:jc w:val="both"/>
        <w:rPr>
          <w:rFonts w:ascii="Times New Roman" w:eastAsia="Times New Roman" w:hAnsi="Times New Roman" w:cs="Times New Roman"/>
          <w:b/>
          <w:sz w:val="24"/>
          <w:szCs w:val="24"/>
          <w:u w:val="single"/>
        </w:rPr>
      </w:pPr>
    </w:p>
    <w:p w14:paraId="0B997B7F" w14:textId="1D4729BE" w:rsidR="00F70B4A" w:rsidRDefault="00F70B4A" w:rsidP="00F95A36">
      <w:pPr>
        <w:snapToGrid w:val="0"/>
        <w:spacing w:after="0" w:line="240" w:lineRule="auto"/>
        <w:ind w:left="720"/>
        <w:jc w:val="both"/>
        <w:rPr>
          <w:rFonts w:ascii="Times New Roman" w:eastAsia="Times New Roman" w:hAnsi="Times New Roman" w:cs="Times New Roman"/>
          <w:sz w:val="24"/>
          <w:szCs w:val="24"/>
        </w:rPr>
      </w:pPr>
      <w:r w:rsidRPr="00A77A72">
        <w:rPr>
          <w:rFonts w:ascii="Times New Roman" w:eastAsia="Times New Roman" w:hAnsi="Times New Roman" w:cs="Times New Roman"/>
          <w:b/>
          <w:sz w:val="24"/>
          <w:szCs w:val="24"/>
          <w:u w:val="single"/>
        </w:rPr>
        <w:t>Inmate Behaviors</w:t>
      </w:r>
      <w:r>
        <w:rPr>
          <w:rFonts w:ascii="Times New Roman" w:eastAsia="Times New Roman" w:hAnsi="Times New Roman" w:cs="Times New Roman"/>
          <w:b/>
          <w:sz w:val="24"/>
          <w:szCs w:val="24"/>
          <w:u w:val="single"/>
        </w:rPr>
        <w:t>:</w:t>
      </w:r>
      <w:r>
        <w:rPr>
          <w:rFonts w:ascii="Times New Roman" w:eastAsia="Times New Roman" w:hAnsi="Times New Roman" w:cs="Times New Roman"/>
          <w:b/>
          <w:sz w:val="24"/>
          <w:szCs w:val="24"/>
        </w:rPr>
        <w:tab/>
      </w:r>
      <w:r w:rsidRPr="00F70B4A">
        <w:rPr>
          <w:rFonts w:ascii="Times New Roman" w:eastAsia="Times New Roman" w:hAnsi="Times New Roman" w:cs="Times New Roman"/>
          <w:sz w:val="24"/>
          <w:szCs w:val="24"/>
        </w:rPr>
        <w:t xml:space="preserve">Compliant with process, </w:t>
      </w:r>
      <w:r>
        <w:rPr>
          <w:rFonts w:ascii="Times New Roman" w:eastAsia="Times New Roman" w:hAnsi="Times New Roman" w:cs="Times New Roman"/>
          <w:sz w:val="24"/>
          <w:szCs w:val="24"/>
        </w:rPr>
        <w:t>quiet, limited English</w:t>
      </w:r>
    </w:p>
    <w:p w14:paraId="4D5BE1AC" w14:textId="77777777" w:rsidR="00F70B4A" w:rsidRDefault="00F70B4A" w:rsidP="00F95A36">
      <w:pPr>
        <w:snapToGrid w:val="0"/>
        <w:spacing w:after="0" w:line="240" w:lineRule="auto"/>
        <w:ind w:left="720"/>
        <w:jc w:val="both"/>
        <w:rPr>
          <w:rFonts w:ascii="Times New Roman" w:eastAsia="Times New Roman" w:hAnsi="Times New Roman" w:cs="Times New Roman"/>
          <w:b/>
          <w:sz w:val="24"/>
          <w:szCs w:val="24"/>
          <w:u w:val="single"/>
        </w:rPr>
      </w:pPr>
    </w:p>
    <w:p w14:paraId="1A236FA3" w14:textId="4E19171E" w:rsidR="00F70B4A" w:rsidRPr="00A77A72" w:rsidRDefault="00F70B4A" w:rsidP="00F95A36">
      <w:pPr>
        <w:snapToGrid w:val="0"/>
        <w:spacing w:after="0" w:line="240" w:lineRule="auto"/>
        <w:ind w:left="720"/>
        <w:jc w:val="both"/>
        <w:rPr>
          <w:rFonts w:ascii="Times New Roman" w:eastAsia="Times New Roman" w:hAnsi="Times New Roman" w:cs="Times New Roman"/>
          <w:sz w:val="24"/>
          <w:szCs w:val="24"/>
        </w:rPr>
      </w:pPr>
      <w:r w:rsidRPr="00A77A72">
        <w:rPr>
          <w:rFonts w:ascii="Times New Roman" w:eastAsia="Times New Roman" w:hAnsi="Times New Roman" w:cs="Times New Roman"/>
          <w:b/>
          <w:sz w:val="24"/>
          <w:szCs w:val="24"/>
          <w:u w:val="single"/>
        </w:rPr>
        <w:t>Inmate Appearance:</w:t>
      </w:r>
      <w:r>
        <w:rPr>
          <w:rFonts w:ascii="Times New Roman" w:eastAsia="Times New Roman" w:hAnsi="Times New Roman" w:cs="Times New Roman"/>
          <w:sz w:val="24"/>
          <w:szCs w:val="24"/>
        </w:rPr>
        <w:tab/>
        <w:t xml:space="preserve"> clean shaven, well groomed</w:t>
      </w:r>
    </w:p>
    <w:p w14:paraId="1B7E020F" w14:textId="77777777" w:rsidR="00A53D7F" w:rsidRPr="00A53D7F" w:rsidRDefault="00A53D7F" w:rsidP="001304C9">
      <w:pPr>
        <w:tabs>
          <w:tab w:val="left" w:pos="3220"/>
        </w:tabs>
        <w:spacing w:after="0" w:line="240" w:lineRule="auto"/>
        <w:ind w:left="-360"/>
        <w:jc w:val="both"/>
        <w:rPr>
          <w:rFonts w:ascii="Times New Roman" w:eastAsia="Times New Roman" w:hAnsi="Times New Roman" w:cs="Times New Roman"/>
          <w:color w:val="000000"/>
          <w:kern w:val="24"/>
          <w:sz w:val="24"/>
          <w:szCs w:val="48"/>
        </w:rPr>
      </w:pPr>
    </w:p>
    <w:p w14:paraId="5BD1E3AF" w14:textId="77777777" w:rsidR="00A53D7F" w:rsidRPr="00A53D7F" w:rsidRDefault="00A53D7F" w:rsidP="001304C9">
      <w:pPr>
        <w:tabs>
          <w:tab w:val="left" w:pos="3220"/>
        </w:tabs>
        <w:spacing w:after="0" w:line="240" w:lineRule="auto"/>
        <w:ind w:left="-360"/>
        <w:jc w:val="both"/>
        <w:rPr>
          <w:rFonts w:ascii="Times New Roman" w:eastAsia="Times New Roman" w:hAnsi="Times New Roman" w:cs="Times New Roman"/>
          <w:b/>
          <w:sz w:val="12"/>
          <w:szCs w:val="24"/>
          <w:u w:val="single"/>
        </w:rPr>
      </w:pPr>
    </w:p>
    <w:p w14:paraId="1933161A" w14:textId="77777777" w:rsidR="00A53D7F" w:rsidRPr="00A53D7F" w:rsidRDefault="00A53D7F" w:rsidP="00B33481">
      <w:pPr>
        <w:snapToGrid w:val="0"/>
        <w:spacing w:after="0" w:line="240" w:lineRule="auto"/>
        <w:ind w:left="720"/>
        <w:jc w:val="both"/>
        <w:rPr>
          <w:rFonts w:ascii="Times New Roman" w:eastAsia="Times New Roman" w:hAnsi="Times New Roman" w:cs="Times New Roman"/>
          <w:b/>
          <w:bCs/>
          <w:sz w:val="28"/>
          <w:szCs w:val="28"/>
        </w:rPr>
      </w:pPr>
      <w:r w:rsidRPr="00A53D7F">
        <w:rPr>
          <w:rFonts w:ascii="Times New Roman" w:eastAsia="Times New Roman" w:hAnsi="Times New Roman" w:cs="Times New Roman"/>
          <w:kern w:val="28"/>
          <w:sz w:val="28"/>
          <w:szCs w:val="28"/>
        </w:rPr>
        <w:t>(</w:t>
      </w:r>
      <w:r w:rsidRPr="53559466">
        <w:rPr>
          <w:rFonts w:ascii="Times New Roman" w:eastAsia="Times New Roman" w:hAnsi="Times New Roman" w:cs="Times New Roman"/>
          <w:b/>
          <w:bCs/>
          <w:kern w:val="28"/>
          <w:sz w:val="28"/>
          <w:szCs w:val="28"/>
        </w:rPr>
        <w:t>Point Additive)     (Decision Tree)    (Reassessment)</w:t>
      </w:r>
    </w:p>
    <w:p w14:paraId="37843169" w14:textId="77777777" w:rsidR="00467AA2" w:rsidRDefault="00467AA2" w:rsidP="001304C9">
      <w:pPr>
        <w:tabs>
          <w:tab w:val="left" w:pos="3220"/>
        </w:tabs>
        <w:spacing w:after="0" w:line="240" w:lineRule="auto"/>
        <w:ind w:left="-360"/>
        <w:jc w:val="both"/>
        <w:rPr>
          <w:rFonts w:ascii="Times New Roman" w:eastAsia="Times New Roman" w:hAnsi="Times New Roman" w:cs="Times New Roman"/>
          <w:b/>
          <w:bCs/>
          <w:sz w:val="24"/>
          <w:szCs w:val="24"/>
          <w:u w:val="single"/>
        </w:rPr>
      </w:pPr>
    </w:p>
    <w:p w14:paraId="6A41BB19" w14:textId="7C3A8FB6" w:rsidR="00A53D7F" w:rsidRPr="00B33481" w:rsidRDefault="00DE49BE" w:rsidP="00B33481">
      <w:pPr>
        <w:pStyle w:val="Heading2"/>
        <w:rPr>
          <w:b/>
          <w:u w:val="single"/>
        </w:rPr>
      </w:pPr>
      <w:r w:rsidRPr="00B33481">
        <w:rPr>
          <w:b/>
          <w:u w:val="single"/>
        </w:rPr>
        <w:t>Case Study</w:t>
      </w:r>
      <w:r w:rsidR="53559466" w:rsidRPr="00B33481">
        <w:rPr>
          <w:b/>
          <w:u w:val="single"/>
        </w:rPr>
        <w:t xml:space="preserve"> 3A: Reassessment</w:t>
      </w:r>
    </w:p>
    <w:p w14:paraId="4882325A" w14:textId="77777777" w:rsidR="00A53D7F" w:rsidRPr="00A53D7F" w:rsidRDefault="00A53D7F" w:rsidP="00B33481">
      <w:pPr>
        <w:kinsoku w:val="0"/>
        <w:overflowPunct w:val="0"/>
        <w:spacing w:before="192" w:after="0" w:line="240" w:lineRule="auto"/>
        <w:ind w:left="720"/>
        <w:jc w:val="both"/>
        <w:textAlignment w:val="baseline"/>
        <w:rPr>
          <w:rFonts w:ascii="Times New Roman" w:eastAsia="Times New Roman" w:hAnsi="Times New Roman" w:cs="Times New Roman"/>
          <w:color w:val="000000" w:themeColor="text1"/>
          <w:sz w:val="24"/>
          <w:szCs w:val="24"/>
        </w:rPr>
      </w:pPr>
      <w:r w:rsidRPr="00A53D7F">
        <w:rPr>
          <w:rFonts w:ascii="Times New Roman" w:eastAsia="Times New Roman" w:hAnsi="Times New Roman" w:cs="Times New Roman"/>
          <w:color w:val="000000"/>
          <w:kern w:val="24"/>
          <w:sz w:val="24"/>
          <w:szCs w:val="24"/>
        </w:rPr>
        <w:t>Indictment was received on current change. Inmate was indicted for felony theft. ICE has dropped their detainer.</w:t>
      </w:r>
    </w:p>
    <w:p w14:paraId="2E1D4A33" w14:textId="77777777" w:rsidR="00DE49BE" w:rsidRDefault="00A53D7F" w:rsidP="00B33481">
      <w:pPr>
        <w:snapToGrid w:val="0"/>
        <w:spacing w:before="240" w:after="0" w:line="240" w:lineRule="auto"/>
        <w:ind w:left="720"/>
        <w:jc w:val="both"/>
        <w:rPr>
          <w:rFonts w:ascii="Times New Roman" w:eastAsia="Times New Roman" w:hAnsi="Times New Roman" w:cs="Times New Roman"/>
          <w:b/>
          <w:bCs/>
          <w:sz w:val="28"/>
          <w:szCs w:val="28"/>
        </w:rPr>
      </w:pPr>
      <w:r w:rsidRPr="00A53D7F">
        <w:rPr>
          <w:rFonts w:ascii="Times New Roman" w:eastAsia="Times New Roman" w:hAnsi="Times New Roman" w:cs="Times New Roman"/>
          <w:kern w:val="28"/>
          <w:sz w:val="28"/>
          <w:szCs w:val="28"/>
        </w:rPr>
        <w:t>(</w:t>
      </w:r>
      <w:r w:rsidRPr="53559466">
        <w:rPr>
          <w:rFonts w:ascii="Times New Roman" w:eastAsia="Times New Roman" w:hAnsi="Times New Roman" w:cs="Times New Roman"/>
          <w:b/>
          <w:bCs/>
          <w:kern w:val="28"/>
          <w:sz w:val="28"/>
          <w:szCs w:val="28"/>
        </w:rPr>
        <w:t>Point Additive)     (Decision Tree)    (Next Reassessment Example)</w:t>
      </w:r>
    </w:p>
    <w:p w14:paraId="0263FB8E" w14:textId="77777777" w:rsidR="00DE49BE" w:rsidRDefault="00DE49BE" w:rsidP="00DE49BE">
      <w:pPr>
        <w:snapToGrid w:val="0"/>
        <w:spacing w:after="0" w:line="240" w:lineRule="auto"/>
        <w:jc w:val="both"/>
        <w:rPr>
          <w:rFonts w:ascii="Times New Roman" w:eastAsia="Times New Roman" w:hAnsi="Times New Roman" w:cs="Times New Roman"/>
          <w:b/>
          <w:bCs/>
          <w:sz w:val="28"/>
          <w:szCs w:val="28"/>
        </w:rPr>
      </w:pPr>
    </w:p>
    <w:p w14:paraId="18818547" w14:textId="50B6286A" w:rsidR="00A53D7F" w:rsidRPr="00B33481" w:rsidRDefault="00DE49BE" w:rsidP="00B33481">
      <w:pPr>
        <w:pStyle w:val="Heading2"/>
        <w:rPr>
          <w:b/>
          <w:u w:val="single"/>
        </w:rPr>
      </w:pPr>
      <w:r w:rsidRPr="00B33481">
        <w:rPr>
          <w:b/>
          <w:u w:val="single"/>
        </w:rPr>
        <w:lastRenderedPageBreak/>
        <w:t>Case Study</w:t>
      </w:r>
      <w:r w:rsidR="53559466" w:rsidRPr="00B33481">
        <w:rPr>
          <w:b/>
          <w:u w:val="single"/>
        </w:rPr>
        <w:t xml:space="preserve"> 3B: Reassessment</w:t>
      </w:r>
    </w:p>
    <w:p w14:paraId="6FA6D881" w14:textId="7E916163" w:rsidR="00A53D7F" w:rsidRPr="00A53D7F" w:rsidRDefault="00A53D7F" w:rsidP="00B33481">
      <w:pPr>
        <w:keepNext/>
        <w:kinsoku w:val="0"/>
        <w:overflowPunct w:val="0"/>
        <w:spacing w:before="154" w:after="0" w:line="240" w:lineRule="auto"/>
        <w:ind w:left="720"/>
        <w:jc w:val="both"/>
        <w:textAlignment w:val="baseline"/>
        <w:rPr>
          <w:rFonts w:ascii="Times New Roman" w:eastAsia="Times New Roman" w:hAnsi="Times New Roman" w:cs="Times New Roman"/>
          <w:color w:val="000000" w:themeColor="text1"/>
          <w:sz w:val="24"/>
          <w:szCs w:val="24"/>
        </w:rPr>
      </w:pPr>
      <w:r w:rsidRPr="00A53D7F">
        <w:rPr>
          <w:rFonts w:ascii="Times New Roman" w:eastAsia="Times New Roman" w:hAnsi="Times New Roman" w:cs="Times New Roman"/>
          <w:color w:val="000000"/>
          <w:kern w:val="24"/>
          <w:sz w:val="24"/>
          <w:szCs w:val="24"/>
        </w:rPr>
        <w:t>Inmate was placed on Administrative Separation pending the decision from the Disciplinary Board for violating the facility rul</w:t>
      </w:r>
      <w:r w:rsidR="0094675E">
        <w:rPr>
          <w:rFonts w:ascii="Times New Roman" w:eastAsia="Times New Roman" w:hAnsi="Times New Roman" w:cs="Times New Roman"/>
          <w:color w:val="000000"/>
          <w:kern w:val="24"/>
          <w:sz w:val="24"/>
          <w:szCs w:val="24"/>
        </w:rPr>
        <w:t>es. Violations are for fighting and</w:t>
      </w:r>
      <w:r w:rsidRPr="00A53D7F">
        <w:rPr>
          <w:rFonts w:ascii="Times New Roman" w:eastAsia="Times New Roman" w:hAnsi="Times New Roman" w:cs="Times New Roman"/>
          <w:color w:val="000000"/>
          <w:kern w:val="24"/>
          <w:sz w:val="24"/>
          <w:szCs w:val="24"/>
        </w:rPr>
        <w:t xml:space="preserve"> disrespect to staff.</w:t>
      </w:r>
    </w:p>
    <w:p w14:paraId="51CC21EC" w14:textId="77777777" w:rsidR="00A53D7F" w:rsidRPr="00A53D7F" w:rsidRDefault="00A53D7F" w:rsidP="00B33481">
      <w:pPr>
        <w:kinsoku w:val="0"/>
        <w:overflowPunct w:val="0"/>
        <w:spacing w:before="154" w:line="240" w:lineRule="auto"/>
        <w:ind w:left="720"/>
        <w:jc w:val="both"/>
        <w:textAlignment w:val="baseline"/>
        <w:rPr>
          <w:rFonts w:ascii="Times New Roman" w:eastAsia="Times New Roman" w:hAnsi="Times New Roman" w:cs="Times New Roman"/>
          <w:b/>
          <w:bCs/>
          <w:sz w:val="28"/>
          <w:szCs w:val="28"/>
        </w:rPr>
      </w:pPr>
      <w:r w:rsidRPr="00A53D7F">
        <w:rPr>
          <w:rFonts w:ascii="Times New Roman" w:eastAsia="Times New Roman" w:hAnsi="Times New Roman" w:cs="Times New Roman"/>
          <w:kern w:val="28"/>
          <w:sz w:val="28"/>
          <w:szCs w:val="28"/>
        </w:rPr>
        <w:t>(</w:t>
      </w:r>
      <w:r w:rsidRPr="53559466">
        <w:rPr>
          <w:rFonts w:ascii="Times New Roman" w:eastAsia="Times New Roman" w:hAnsi="Times New Roman" w:cs="Times New Roman"/>
          <w:b/>
          <w:bCs/>
          <w:kern w:val="28"/>
          <w:sz w:val="28"/>
          <w:szCs w:val="28"/>
        </w:rPr>
        <w:t>Point Additive)     (Decision Tree)</w:t>
      </w:r>
    </w:p>
    <w:p w14:paraId="497B510C" w14:textId="194280FD" w:rsidR="00A53D7F" w:rsidRPr="00B33481" w:rsidRDefault="00DE49BE" w:rsidP="00B33481">
      <w:pPr>
        <w:pStyle w:val="Heading2"/>
        <w:spacing w:before="240"/>
        <w:rPr>
          <w:b/>
          <w:u w:val="single"/>
        </w:rPr>
      </w:pPr>
      <w:r w:rsidRPr="00B33481">
        <w:rPr>
          <w:b/>
          <w:u w:val="single"/>
        </w:rPr>
        <w:t>Case Study</w:t>
      </w:r>
      <w:r w:rsidR="53559466" w:rsidRPr="00B33481">
        <w:rPr>
          <w:b/>
          <w:u w:val="single"/>
        </w:rPr>
        <w:t xml:space="preserve"> 4:</w:t>
      </w:r>
    </w:p>
    <w:p w14:paraId="66E31DA2" w14:textId="77777777" w:rsidR="00A53D7F" w:rsidRPr="00A53D7F" w:rsidRDefault="00A53D7F" w:rsidP="00B33481">
      <w:pPr>
        <w:spacing w:before="115" w:after="0" w:line="240" w:lineRule="auto"/>
        <w:ind w:left="720"/>
        <w:jc w:val="both"/>
        <w:rPr>
          <w:rFonts w:ascii="Times New Roman" w:eastAsia="Times New Roman" w:hAnsi="Times New Roman" w:cs="Times New Roman"/>
          <w:sz w:val="24"/>
          <w:szCs w:val="24"/>
        </w:rPr>
      </w:pPr>
      <w:r w:rsidRPr="00A53D7F">
        <w:rPr>
          <w:rFonts w:ascii="Times New Roman" w:eastAsia="Times New Roman" w:hAnsi="Times New Roman" w:cs="Times New Roman"/>
          <w:b/>
          <w:bCs/>
          <w:color w:val="000000"/>
          <w:kern w:val="24"/>
          <w:sz w:val="24"/>
          <w:szCs w:val="24"/>
          <w:u w:val="single"/>
        </w:rPr>
        <w:t>Subject</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38 year old W/F</w:t>
      </w:r>
    </w:p>
    <w:p w14:paraId="417F4BE0" w14:textId="77777777" w:rsidR="00B33481" w:rsidRPr="00F95A36" w:rsidRDefault="00B33481" w:rsidP="00B33481">
      <w:pPr>
        <w:spacing w:before="115" w:after="0" w:line="240" w:lineRule="auto"/>
        <w:ind w:left="720"/>
        <w:jc w:val="both"/>
        <w:rPr>
          <w:rFonts w:ascii="Times New Roman" w:eastAsia="Times New Roman" w:hAnsi="Times New Roman" w:cs="Times New Roman"/>
          <w:sz w:val="10"/>
          <w:szCs w:val="24"/>
        </w:rPr>
      </w:pPr>
    </w:p>
    <w:p w14:paraId="36818BDD" w14:textId="77777777" w:rsidR="00A53D7F" w:rsidRPr="00A53D7F" w:rsidRDefault="00A53D7F" w:rsidP="00B33481">
      <w:pPr>
        <w:spacing w:before="115" w:after="0" w:line="240" w:lineRule="auto"/>
        <w:ind w:left="720"/>
        <w:jc w:val="both"/>
        <w:rPr>
          <w:rFonts w:ascii="Times New Roman" w:eastAsia="Times New Roman" w:hAnsi="Times New Roman" w:cs="Times New Roman"/>
          <w:sz w:val="24"/>
          <w:szCs w:val="24"/>
        </w:rPr>
      </w:pPr>
      <w:r w:rsidRPr="00A53D7F">
        <w:rPr>
          <w:rFonts w:ascii="Times New Roman" w:eastAsia="Times New Roman" w:hAnsi="Times New Roman" w:cs="Times New Roman"/>
          <w:b/>
          <w:bCs/>
          <w:color w:val="000000"/>
          <w:kern w:val="24"/>
          <w:sz w:val="24"/>
          <w:szCs w:val="24"/>
          <w:u w:val="single"/>
        </w:rPr>
        <w:t>Current Charge</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Trafficking a Person</w:t>
      </w:r>
    </w:p>
    <w:p w14:paraId="4629A994" w14:textId="77777777" w:rsidR="00A53D7F" w:rsidRPr="00A53D7F" w:rsidRDefault="00A53D7F" w:rsidP="00B33481">
      <w:pPr>
        <w:spacing w:before="115" w:after="0" w:line="240" w:lineRule="auto"/>
        <w:ind w:left="2610" w:hanging="1890"/>
        <w:jc w:val="both"/>
        <w:rPr>
          <w:rFonts w:ascii="Times New Roman" w:eastAsia="Times New Roman" w:hAnsi="Times New Roman" w:cs="Times New Roman"/>
          <w:sz w:val="24"/>
          <w:szCs w:val="24"/>
        </w:rPr>
      </w:pPr>
      <w:r w:rsidRPr="00A53D7F">
        <w:rPr>
          <w:rFonts w:ascii="Times New Roman" w:eastAsia="Times New Roman" w:hAnsi="Times New Roman" w:cs="Times New Roman"/>
          <w:color w:val="000000"/>
          <w:kern w:val="24"/>
          <w:sz w:val="24"/>
          <w:szCs w:val="24"/>
        </w:rPr>
        <w:t xml:space="preserve">                               Unauthorized Use of a Motor Vehicle </w:t>
      </w:r>
    </w:p>
    <w:p w14:paraId="53AE46CF" w14:textId="3A3DCF08" w:rsidR="00A53D7F" w:rsidRPr="00A53D7F" w:rsidRDefault="00A53D7F" w:rsidP="00B33481">
      <w:pPr>
        <w:spacing w:before="115" w:after="0" w:line="240" w:lineRule="auto"/>
        <w:ind w:left="720"/>
        <w:jc w:val="both"/>
        <w:rPr>
          <w:rFonts w:ascii="Times New Roman" w:eastAsia="Times New Roman" w:hAnsi="Times New Roman" w:cs="Times New Roman"/>
          <w:sz w:val="24"/>
          <w:szCs w:val="24"/>
        </w:rPr>
      </w:pPr>
      <w:r w:rsidRPr="00A53D7F">
        <w:rPr>
          <w:rFonts w:ascii="Times New Roman" w:eastAsia="Times New Roman" w:hAnsi="Times New Roman" w:cs="Times New Roman"/>
          <w:b/>
          <w:bCs/>
          <w:color w:val="000000"/>
          <w:kern w:val="24"/>
          <w:sz w:val="24"/>
          <w:szCs w:val="24"/>
          <w:u w:val="single"/>
        </w:rPr>
        <w:t>Priors</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 xml:space="preserve">Felony Unlawful </w:t>
      </w:r>
      <w:r w:rsidR="007C7A95">
        <w:rPr>
          <w:rFonts w:ascii="Times New Roman" w:eastAsia="Times New Roman" w:hAnsi="Times New Roman" w:cs="Times New Roman"/>
          <w:color w:val="000000"/>
          <w:kern w:val="24"/>
          <w:sz w:val="24"/>
          <w:szCs w:val="24"/>
        </w:rPr>
        <w:t>Carrying Weapon (Convicted 3 years ago</w:t>
      </w:r>
      <w:r w:rsidRPr="00A53D7F">
        <w:rPr>
          <w:rFonts w:ascii="Times New Roman" w:eastAsia="Times New Roman" w:hAnsi="Times New Roman" w:cs="Times New Roman"/>
          <w:color w:val="000000"/>
          <w:kern w:val="24"/>
          <w:sz w:val="24"/>
          <w:szCs w:val="24"/>
        </w:rPr>
        <w:t>)</w:t>
      </w:r>
    </w:p>
    <w:p w14:paraId="5FCE4E8D" w14:textId="4858F547" w:rsidR="00A53D7F" w:rsidRPr="00A53D7F" w:rsidRDefault="007C7A95" w:rsidP="00B33481">
      <w:pPr>
        <w:spacing w:before="115" w:after="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 xml:space="preserve">             Escaped from Texas Youth Commission</w:t>
      </w:r>
    </w:p>
    <w:p w14:paraId="4B8EA5B8" w14:textId="77777777" w:rsidR="00B33481" w:rsidRPr="00F95A36" w:rsidRDefault="00B33481" w:rsidP="00B33481">
      <w:pPr>
        <w:spacing w:before="115" w:after="0" w:line="240" w:lineRule="auto"/>
        <w:ind w:left="720"/>
        <w:jc w:val="both"/>
        <w:rPr>
          <w:rFonts w:ascii="Times New Roman" w:eastAsia="Times New Roman" w:hAnsi="Times New Roman" w:cs="Times New Roman"/>
          <w:sz w:val="10"/>
          <w:szCs w:val="24"/>
        </w:rPr>
      </w:pPr>
    </w:p>
    <w:p w14:paraId="2584BB32" w14:textId="77777777" w:rsidR="00A53D7F" w:rsidRPr="00A53D7F" w:rsidRDefault="00A53D7F" w:rsidP="00B33481">
      <w:pPr>
        <w:spacing w:before="115" w:after="0" w:line="240" w:lineRule="auto"/>
        <w:ind w:left="720"/>
        <w:jc w:val="both"/>
        <w:rPr>
          <w:rFonts w:ascii="Times New Roman" w:eastAsia="Times New Roman" w:hAnsi="Times New Roman" w:cs="Times New Roman"/>
          <w:sz w:val="24"/>
          <w:szCs w:val="24"/>
        </w:rPr>
      </w:pPr>
      <w:r w:rsidRPr="00A53D7F">
        <w:rPr>
          <w:rFonts w:ascii="Times New Roman" w:eastAsia="Times New Roman" w:hAnsi="Times New Roman" w:cs="Times New Roman"/>
          <w:b/>
          <w:bCs/>
          <w:color w:val="000000"/>
          <w:kern w:val="24"/>
          <w:sz w:val="24"/>
          <w:szCs w:val="24"/>
          <w:u w:val="single"/>
        </w:rPr>
        <w:t>Disciplinary History</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None</w:t>
      </w:r>
    </w:p>
    <w:p w14:paraId="3EB9C5E0" w14:textId="77777777" w:rsidR="00B33481" w:rsidRPr="00F95A36" w:rsidRDefault="00B33481" w:rsidP="00B33481">
      <w:pPr>
        <w:spacing w:before="115" w:after="0" w:line="240" w:lineRule="auto"/>
        <w:ind w:left="720"/>
        <w:jc w:val="both"/>
        <w:rPr>
          <w:rFonts w:ascii="Times New Roman" w:eastAsia="Times New Roman" w:hAnsi="Times New Roman" w:cs="Times New Roman"/>
          <w:sz w:val="10"/>
          <w:szCs w:val="24"/>
        </w:rPr>
      </w:pPr>
    </w:p>
    <w:p w14:paraId="62E1F01D" w14:textId="77777777" w:rsidR="00A53D7F" w:rsidRPr="00A53D7F" w:rsidRDefault="00A53D7F" w:rsidP="00B33481">
      <w:pPr>
        <w:spacing w:before="115" w:after="0" w:line="240" w:lineRule="auto"/>
        <w:ind w:left="720"/>
        <w:jc w:val="both"/>
        <w:rPr>
          <w:rFonts w:ascii="Times New Roman" w:eastAsia="Times New Roman" w:hAnsi="Times New Roman" w:cs="Times New Roman"/>
          <w:sz w:val="24"/>
          <w:szCs w:val="24"/>
        </w:rPr>
      </w:pPr>
      <w:r w:rsidRPr="00A53D7F">
        <w:rPr>
          <w:rFonts w:ascii="Times New Roman" w:eastAsia="Times New Roman" w:hAnsi="Times New Roman" w:cs="Times New Roman"/>
          <w:b/>
          <w:bCs/>
          <w:color w:val="000000"/>
          <w:kern w:val="24"/>
          <w:sz w:val="24"/>
          <w:szCs w:val="24"/>
          <w:u w:val="single"/>
        </w:rPr>
        <w:t>Detainer/Warrant</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None</w:t>
      </w:r>
    </w:p>
    <w:p w14:paraId="77E9055A" w14:textId="77777777" w:rsidR="00B33481" w:rsidRPr="00F95A36" w:rsidRDefault="00B33481" w:rsidP="00B33481">
      <w:pPr>
        <w:spacing w:before="115" w:after="0" w:line="240" w:lineRule="auto"/>
        <w:ind w:left="720"/>
        <w:jc w:val="both"/>
        <w:rPr>
          <w:rFonts w:ascii="Times New Roman" w:eastAsia="Times New Roman" w:hAnsi="Times New Roman" w:cs="Times New Roman"/>
          <w:sz w:val="10"/>
          <w:szCs w:val="24"/>
        </w:rPr>
      </w:pPr>
    </w:p>
    <w:p w14:paraId="0A756E47" w14:textId="77777777" w:rsidR="00A53D7F" w:rsidRDefault="00A53D7F" w:rsidP="00B33481">
      <w:pPr>
        <w:spacing w:before="115" w:after="0" w:line="240" w:lineRule="auto"/>
        <w:ind w:left="720"/>
        <w:jc w:val="both"/>
        <w:rPr>
          <w:rFonts w:ascii="Times New Roman" w:eastAsia="Times New Roman" w:hAnsi="Times New Roman" w:cs="Times New Roman"/>
          <w:color w:val="000000"/>
          <w:kern w:val="24"/>
          <w:sz w:val="24"/>
          <w:szCs w:val="24"/>
        </w:rPr>
      </w:pPr>
      <w:r w:rsidRPr="00A53D7F">
        <w:rPr>
          <w:rFonts w:ascii="Times New Roman" w:eastAsia="Times New Roman" w:hAnsi="Times New Roman" w:cs="Times New Roman"/>
          <w:b/>
          <w:bCs/>
          <w:color w:val="000000"/>
          <w:kern w:val="24"/>
          <w:sz w:val="24"/>
          <w:szCs w:val="24"/>
          <w:u w:val="single"/>
        </w:rPr>
        <w:t>Community Ties/Employment</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Not from the area.</w:t>
      </w:r>
    </w:p>
    <w:p w14:paraId="6F829CC5" w14:textId="77777777" w:rsidR="007C7A95" w:rsidRDefault="007C7A95" w:rsidP="00B33481">
      <w:pPr>
        <w:snapToGrid w:val="0"/>
        <w:spacing w:after="0" w:line="240" w:lineRule="auto"/>
        <w:ind w:left="720"/>
        <w:jc w:val="both"/>
        <w:rPr>
          <w:rFonts w:ascii="Times New Roman" w:eastAsia="Times New Roman" w:hAnsi="Times New Roman" w:cs="Times New Roman"/>
          <w:b/>
          <w:sz w:val="24"/>
          <w:szCs w:val="24"/>
          <w:u w:val="single"/>
        </w:rPr>
      </w:pPr>
    </w:p>
    <w:p w14:paraId="3761C297" w14:textId="1DC9A6F6" w:rsidR="007C7A95" w:rsidRDefault="007C7A95" w:rsidP="00B33481">
      <w:pPr>
        <w:snapToGrid w:val="0"/>
        <w:spacing w:after="0" w:line="240" w:lineRule="auto"/>
        <w:ind w:left="2880" w:hanging="2160"/>
        <w:jc w:val="both"/>
        <w:rPr>
          <w:rFonts w:ascii="Times New Roman" w:eastAsia="Times New Roman" w:hAnsi="Times New Roman" w:cs="Times New Roman"/>
          <w:sz w:val="24"/>
          <w:szCs w:val="24"/>
        </w:rPr>
      </w:pPr>
      <w:r w:rsidRPr="00A77A72">
        <w:rPr>
          <w:rFonts w:ascii="Times New Roman" w:eastAsia="Times New Roman" w:hAnsi="Times New Roman" w:cs="Times New Roman"/>
          <w:b/>
          <w:sz w:val="24"/>
          <w:szCs w:val="24"/>
          <w:u w:val="single"/>
        </w:rPr>
        <w:t>Inmate Behaviors</w:t>
      </w:r>
      <w:r>
        <w:rPr>
          <w:rFonts w:ascii="Times New Roman" w:eastAsia="Times New Roman" w:hAnsi="Times New Roman" w:cs="Times New Roman"/>
          <w:b/>
          <w:sz w:val="24"/>
          <w:szCs w:val="24"/>
          <w:u w:val="single"/>
        </w:rPr>
        <w:t>:</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Depressed, holding back tears, failing to make eye contact, arms crossed, withdrawn</w:t>
      </w:r>
    </w:p>
    <w:p w14:paraId="3C72EC74" w14:textId="77777777" w:rsidR="007C7A95" w:rsidRDefault="007C7A95" w:rsidP="00B33481">
      <w:pPr>
        <w:snapToGrid w:val="0"/>
        <w:spacing w:after="0" w:line="240" w:lineRule="auto"/>
        <w:ind w:left="1800" w:hanging="359"/>
        <w:jc w:val="both"/>
        <w:rPr>
          <w:rFonts w:ascii="Times New Roman" w:eastAsia="Times New Roman" w:hAnsi="Times New Roman" w:cs="Times New Roman"/>
          <w:sz w:val="24"/>
          <w:szCs w:val="24"/>
        </w:rPr>
      </w:pPr>
    </w:p>
    <w:p w14:paraId="17C68ED2" w14:textId="40C2F99D" w:rsidR="007C7A95" w:rsidRPr="00A53D7F" w:rsidRDefault="007C7A95" w:rsidP="00B33481">
      <w:pPr>
        <w:snapToGrid w:val="0"/>
        <w:spacing w:after="0" w:line="240" w:lineRule="auto"/>
        <w:ind w:left="2880" w:hanging="2160"/>
        <w:jc w:val="both"/>
        <w:rPr>
          <w:rFonts w:ascii="Times New Roman" w:eastAsia="Times New Roman" w:hAnsi="Times New Roman" w:cs="Times New Roman"/>
          <w:color w:val="000000" w:themeColor="text1"/>
          <w:sz w:val="24"/>
          <w:szCs w:val="24"/>
        </w:rPr>
      </w:pPr>
      <w:r w:rsidRPr="00A77A72">
        <w:rPr>
          <w:rFonts w:ascii="Times New Roman" w:eastAsia="Times New Roman" w:hAnsi="Times New Roman" w:cs="Times New Roman"/>
          <w:b/>
          <w:sz w:val="24"/>
          <w:szCs w:val="24"/>
          <w:u w:val="single"/>
        </w:rPr>
        <w:t>Inmate Appearance:</w:t>
      </w:r>
      <w:r>
        <w:rPr>
          <w:rFonts w:ascii="Times New Roman" w:eastAsia="Times New Roman" w:hAnsi="Times New Roman" w:cs="Times New Roman"/>
          <w:sz w:val="24"/>
          <w:szCs w:val="24"/>
        </w:rPr>
        <w:tab/>
        <w:t>Numerous razor blade scars on both inner arms, disheveled hair, smeared make up</w:t>
      </w:r>
    </w:p>
    <w:p w14:paraId="0F408CE0" w14:textId="77777777" w:rsidR="00A53D7F" w:rsidRPr="00A53D7F" w:rsidRDefault="00A53D7F" w:rsidP="00B33481">
      <w:pPr>
        <w:spacing w:before="115" w:after="0" w:line="240" w:lineRule="auto"/>
        <w:ind w:left="720"/>
        <w:jc w:val="both"/>
        <w:rPr>
          <w:rFonts w:ascii="Times New Roman" w:eastAsia="Times New Roman" w:hAnsi="Times New Roman" w:cs="Times New Roman"/>
          <w:color w:val="000000"/>
          <w:kern w:val="24"/>
          <w:sz w:val="24"/>
          <w:szCs w:val="24"/>
        </w:rPr>
      </w:pPr>
    </w:p>
    <w:p w14:paraId="54E5694B" w14:textId="77777777" w:rsidR="00A53D7F" w:rsidRPr="00A53D7F" w:rsidRDefault="00A53D7F" w:rsidP="00B33481">
      <w:pPr>
        <w:snapToGrid w:val="0"/>
        <w:spacing w:after="0" w:line="240" w:lineRule="auto"/>
        <w:ind w:left="720"/>
        <w:jc w:val="both"/>
        <w:rPr>
          <w:rFonts w:ascii="Times New Roman" w:eastAsia="Times New Roman" w:hAnsi="Times New Roman" w:cs="Times New Roman"/>
          <w:b/>
          <w:bCs/>
          <w:sz w:val="28"/>
          <w:szCs w:val="28"/>
        </w:rPr>
      </w:pPr>
      <w:r w:rsidRPr="00A53D7F">
        <w:rPr>
          <w:rFonts w:ascii="Times New Roman" w:eastAsia="Times New Roman" w:hAnsi="Times New Roman" w:cs="Times New Roman"/>
          <w:kern w:val="28"/>
          <w:sz w:val="28"/>
          <w:szCs w:val="28"/>
        </w:rPr>
        <w:t>(</w:t>
      </w:r>
      <w:r w:rsidRPr="53559466">
        <w:rPr>
          <w:rFonts w:ascii="Times New Roman" w:eastAsia="Times New Roman" w:hAnsi="Times New Roman" w:cs="Times New Roman"/>
          <w:b/>
          <w:bCs/>
          <w:kern w:val="28"/>
          <w:sz w:val="28"/>
          <w:szCs w:val="28"/>
        </w:rPr>
        <w:t>Point Additive)     (Decision Tree)    (Reassessment)</w:t>
      </w:r>
    </w:p>
    <w:p w14:paraId="7A9AE297" w14:textId="77777777" w:rsidR="00A53D7F" w:rsidRPr="00A53D7F" w:rsidRDefault="00A53D7F" w:rsidP="001304C9">
      <w:pPr>
        <w:spacing w:after="0" w:line="240" w:lineRule="auto"/>
        <w:jc w:val="both"/>
        <w:rPr>
          <w:rFonts w:ascii="Times New Roman" w:eastAsia="Times New Roman" w:hAnsi="Times New Roman" w:cs="Times New Roman"/>
          <w:b/>
          <w:sz w:val="24"/>
          <w:szCs w:val="24"/>
          <w:u w:val="single"/>
        </w:rPr>
      </w:pPr>
    </w:p>
    <w:p w14:paraId="7FA8F821" w14:textId="5DA86865" w:rsidR="00A53D7F" w:rsidRPr="00B33481" w:rsidRDefault="00DE49BE" w:rsidP="00B33481">
      <w:pPr>
        <w:pStyle w:val="Heading2"/>
        <w:rPr>
          <w:b/>
          <w:u w:val="single"/>
        </w:rPr>
      </w:pPr>
      <w:r w:rsidRPr="00B33481">
        <w:rPr>
          <w:b/>
          <w:u w:val="single"/>
        </w:rPr>
        <w:t>Case Study</w:t>
      </w:r>
      <w:r w:rsidR="53559466" w:rsidRPr="00B33481">
        <w:rPr>
          <w:b/>
          <w:u w:val="single"/>
        </w:rPr>
        <w:t xml:space="preserve"> 4A: Reassessment</w:t>
      </w:r>
    </w:p>
    <w:p w14:paraId="76070F95" w14:textId="77777777" w:rsidR="00A53D7F" w:rsidRPr="00A53D7F" w:rsidRDefault="00A53D7F" w:rsidP="00B33481">
      <w:pPr>
        <w:kinsoku w:val="0"/>
        <w:overflowPunct w:val="0"/>
        <w:spacing w:before="154" w:after="0" w:line="240" w:lineRule="auto"/>
        <w:ind w:left="720"/>
        <w:jc w:val="both"/>
        <w:textAlignment w:val="baseline"/>
        <w:rPr>
          <w:rFonts w:ascii="Times New Roman" w:eastAsia="Times New Roman" w:hAnsi="Times New Roman" w:cs="Times New Roman"/>
          <w:color w:val="000000" w:themeColor="text1"/>
          <w:sz w:val="24"/>
          <w:szCs w:val="24"/>
        </w:rPr>
      </w:pPr>
      <w:r w:rsidRPr="00A53D7F">
        <w:rPr>
          <w:rFonts w:ascii="Times New Roman" w:eastAsia="Times New Roman" w:hAnsi="Times New Roman" w:cs="Times New Roman"/>
          <w:color w:val="000000"/>
          <w:kern w:val="24"/>
          <w:sz w:val="24"/>
          <w:szCs w:val="24"/>
        </w:rPr>
        <w:t>Received information from TYC that the “escape” charge was incorrectly reported to DPS and it was actually a walk away</w:t>
      </w:r>
    </w:p>
    <w:p w14:paraId="067D7760" w14:textId="7758742C" w:rsidR="00A53D7F" w:rsidRPr="00A53D7F" w:rsidRDefault="00A53D7F" w:rsidP="00B33481">
      <w:pPr>
        <w:snapToGrid w:val="0"/>
        <w:spacing w:before="240" w:after="0" w:line="240" w:lineRule="auto"/>
        <w:ind w:left="720"/>
        <w:jc w:val="both"/>
        <w:rPr>
          <w:rFonts w:ascii="Times New Roman" w:eastAsia="Times New Roman" w:hAnsi="Times New Roman" w:cs="Times New Roman"/>
          <w:b/>
          <w:bCs/>
          <w:sz w:val="28"/>
          <w:szCs w:val="28"/>
        </w:rPr>
      </w:pPr>
      <w:r w:rsidRPr="00A53D7F">
        <w:rPr>
          <w:rFonts w:ascii="Times New Roman" w:eastAsia="Times New Roman" w:hAnsi="Times New Roman" w:cs="Times New Roman"/>
          <w:kern w:val="28"/>
          <w:sz w:val="28"/>
          <w:szCs w:val="28"/>
        </w:rPr>
        <w:t>(</w:t>
      </w:r>
      <w:r w:rsidRPr="53559466">
        <w:rPr>
          <w:rFonts w:ascii="Times New Roman" w:eastAsia="Times New Roman" w:hAnsi="Times New Roman" w:cs="Times New Roman"/>
          <w:b/>
          <w:bCs/>
          <w:kern w:val="28"/>
          <w:sz w:val="28"/>
          <w:szCs w:val="28"/>
        </w:rPr>
        <w:t>Point Additive)     (Decision Tree)    (Next Reassessment Example)</w:t>
      </w:r>
    </w:p>
    <w:p w14:paraId="3DCB4BED" w14:textId="77777777" w:rsidR="00A53D7F" w:rsidRPr="00A53D7F" w:rsidRDefault="00A53D7F" w:rsidP="001304C9">
      <w:pPr>
        <w:spacing w:after="0" w:line="240" w:lineRule="auto"/>
        <w:jc w:val="both"/>
        <w:rPr>
          <w:rFonts w:ascii="Times New Roman" w:eastAsia="Times New Roman" w:hAnsi="Times New Roman" w:cs="Times New Roman"/>
          <w:b/>
          <w:sz w:val="24"/>
          <w:szCs w:val="24"/>
          <w:u w:val="single"/>
        </w:rPr>
      </w:pPr>
    </w:p>
    <w:p w14:paraId="4A15386B" w14:textId="02A8EE7D" w:rsidR="00A53D7F" w:rsidRPr="00B33481" w:rsidRDefault="00DE49BE" w:rsidP="00B33481">
      <w:pPr>
        <w:pStyle w:val="Heading2"/>
        <w:rPr>
          <w:b/>
          <w:u w:val="single"/>
        </w:rPr>
      </w:pPr>
      <w:r w:rsidRPr="00B33481">
        <w:rPr>
          <w:b/>
          <w:u w:val="single"/>
        </w:rPr>
        <w:t>Case Study</w:t>
      </w:r>
      <w:r w:rsidR="53559466" w:rsidRPr="00B33481">
        <w:rPr>
          <w:b/>
          <w:u w:val="single"/>
        </w:rPr>
        <w:t xml:space="preserve"> 4B: Reassessment</w:t>
      </w:r>
    </w:p>
    <w:p w14:paraId="0E1BE565" w14:textId="77777777" w:rsidR="00A53D7F" w:rsidRPr="00A53D7F" w:rsidRDefault="00A53D7F" w:rsidP="00B33481">
      <w:pPr>
        <w:kinsoku w:val="0"/>
        <w:overflowPunct w:val="0"/>
        <w:spacing w:before="192" w:after="0" w:line="240" w:lineRule="auto"/>
        <w:ind w:left="720"/>
        <w:jc w:val="both"/>
        <w:textAlignment w:val="baseline"/>
        <w:rPr>
          <w:rFonts w:ascii="Times New Roman" w:eastAsia="Times New Roman" w:hAnsi="Times New Roman" w:cs="Times New Roman"/>
          <w:color w:val="000000" w:themeColor="text1"/>
          <w:sz w:val="24"/>
          <w:szCs w:val="24"/>
        </w:rPr>
      </w:pPr>
      <w:r w:rsidRPr="00A53D7F">
        <w:rPr>
          <w:rFonts w:ascii="Times New Roman" w:eastAsia="Times New Roman" w:hAnsi="Times New Roman" w:cs="Times New Roman"/>
          <w:color w:val="000000"/>
          <w:kern w:val="24"/>
          <w:sz w:val="24"/>
          <w:szCs w:val="24"/>
        </w:rPr>
        <w:t>Received disciplinary conviction for assault on staff. No criminal charges were filed.</w:t>
      </w:r>
    </w:p>
    <w:p w14:paraId="2ECFC08E" w14:textId="77777777" w:rsidR="00A53D7F" w:rsidRDefault="00A53D7F" w:rsidP="00B33481">
      <w:pPr>
        <w:kinsoku w:val="0"/>
        <w:overflowPunct w:val="0"/>
        <w:spacing w:before="192" w:after="0" w:line="240" w:lineRule="auto"/>
        <w:ind w:left="720"/>
        <w:jc w:val="both"/>
        <w:textAlignment w:val="baseline"/>
        <w:rPr>
          <w:rFonts w:ascii="Times New Roman" w:eastAsia="Times New Roman" w:hAnsi="Times New Roman" w:cs="Times New Roman"/>
          <w:b/>
          <w:bCs/>
          <w:kern w:val="28"/>
          <w:sz w:val="28"/>
          <w:szCs w:val="28"/>
        </w:rPr>
      </w:pPr>
      <w:r w:rsidRPr="00A53D7F">
        <w:rPr>
          <w:rFonts w:ascii="Times New Roman" w:eastAsia="Times New Roman" w:hAnsi="Times New Roman" w:cs="Times New Roman"/>
          <w:kern w:val="28"/>
          <w:sz w:val="28"/>
          <w:szCs w:val="28"/>
        </w:rPr>
        <w:t>(</w:t>
      </w:r>
      <w:r w:rsidRPr="53559466">
        <w:rPr>
          <w:rFonts w:ascii="Times New Roman" w:eastAsia="Times New Roman" w:hAnsi="Times New Roman" w:cs="Times New Roman"/>
          <w:b/>
          <w:bCs/>
          <w:kern w:val="28"/>
          <w:sz w:val="28"/>
          <w:szCs w:val="28"/>
        </w:rPr>
        <w:t>Point Additive)     (Decision Tree)</w:t>
      </w:r>
    </w:p>
    <w:p w14:paraId="25D1E14B" w14:textId="77777777" w:rsidR="00DE49BE" w:rsidRDefault="00DE49BE" w:rsidP="001304C9">
      <w:pPr>
        <w:kinsoku w:val="0"/>
        <w:overflowPunct w:val="0"/>
        <w:spacing w:before="192" w:after="0" w:line="240" w:lineRule="auto"/>
        <w:jc w:val="both"/>
        <w:textAlignment w:val="baseline"/>
        <w:rPr>
          <w:rFonts w:ascii="Times New Roman" w:eastAsia="Times New Roman" w:hAnsi="Times New Roman" w:cs="Times New Roman"/>
          <w:b/>
          <w:bCs/>
          <w:kern w:val="28"/>
          <w:sz w:val="28"/>
          <w:szCs w:val="28"/>
        </w:rPr>
      </w:pPr>
    </w:p>
    <w:p w14:paraId="7FBCB058" w14:textId="4F28B858" w:rsidR="00DE49BE" w:rsidRPr="00B33481" w:rsidRDefault="00B57BA0" w:rsidP="00B33481">
      <w:pPr>
        <w:pStyle w:val="Heading2"/>
        <w:rPr>
          <w:b/>
          <w:u w:val="single"/>
        </w:rPr>
      </w:pPr>
      <w:r w:rsidRPr="00B33481">
        <w:rPr>
          <w:b/>
          <w:u w:val="single"/>
        </w:rPr>
        <w:lastRenderedPageBreak/>
        <w:t>Case Study 5:</w:t>
      </w:r>
    </w:p>
    <w:p w14:paraId="3638AE86" w14:textId="251E909E" w:rsidR="00B57BA0" w:rsidRPr="00A53D7F" w:rsidRDefault="00B57BA0" w:rsidP="00B57BA0">
      <w:pPr>
        <w:spacing w:before="115" w:after="0" w:line="240" w:lineRule="auto"/>
        <w:ind w:firstLine="720"/>
        <w:jc w:val="both"/>
        <w:rPr>
          <w:rFonts w:ascii="Times New Roman" w:eastAsia="Times New Roman" w:hAnsi="Times New Roman" w:cs="Times New Roman"/>
          <w:sz w:val="24"/>
          <w:szCs w:val="24"/>
        </w:rPr>
      </w:pPr>
      <w:r w:rsidRPr="00A53D7F">
        <w:rPr>
          <w:rFonts w:ascii="Times New Roman" w:eastAsia="Times New Roman" w:hAnsi="Times New Roman" w:cs="Times New Roman"/>
          <w:b/>
          <w:bCs/>
          <w:color w:val="000000"/>
          <w:kern w:val="24"/>
          <w:sz w:val="24"/>
          <w:szCs w:val="24"/>
          <w:u w:val="single"/>
        </w:rPr>
        <w:t>Subject</w:t>
      </w:r>
      <w:r w:rsidRPr="00A53D7F">
        <w:rPr>
          <w:rFonts w:ascii="Times New Roman" w:eastAsia="Times New Roman" w:hAnsi="Times New Roman" w:cs="Times New Roman"/>
          <w:b/>
          <w:bCs/>
          <w:color w:val="000000"/>
          <w:kern w:val="24"/>
          <w:sz w:val="24"/>
          <w:szCs w:val="24"/>
        </w:rPr>
        <w:t xml:space="preserve">:  </w:t>
      </w:r>
      <w:r w:rsidRPr="00550C7A">
        <w:rPr>
          <w:rFonts w:ascii="Times New Roman" w:eastAsia="Times New Roman" w:hAnsi="Times New Roman" w:cs="Times New Roman"/>
          <w:bCs/>
          <w:color w:val="000000"/>
          <w:kern w:val="24"/>
          <w:sz w:val="24"/>
          <w:szCs w:val="24"/>
        </w:rPr>
        <w:t>24 A/M</w:t>
      </w:r>
    </w:p>
    <w:p w14:paraId="1678D2F5" w14:textId="26340782" w:rsidR="00B57BA0" w:rsidRPr="00550C7A" w:rsidRDefault="00B57BA0" w:rsidP="00B57BA0">
      <w:pPr>
        <w:spacing w:before="115" w:after="0" w:line="240" w:lineRule="auto"/>
        <w:ind w:firstLine="720"/>
        <w:jc w:val="both"/>
        <w:rPr>
          <w:rFonts w:ascii="Times New Roman" w:eastAsia="Times New Roman" w:hAnsi="Times New Roman" w:cs="Times New Roman"/>
          <w:bCs/>
          <w:color w:val="000000"/>
          <w:kern w:val="24"/>
          <w:sz w:val="24"/>
          <w:szCs w:val="24"/>
        </w:rPr>
      </w:pPr>
      <w:r w:rsidRPr="00A53D7F">
        <w:rPr>
          <w:rFonts w:ascii="Times New Roman" w:eastAsia="Times New Roman" w:hAnsi="Times New Roman" w:cs="Times New Roman"/>
          <w:b/>
          <w:bCs/>
          <w:color w:val="000000"/>
          <w:kern w:val="24"/>
          <w:sz w:val="24"/>
          <w:szCs w:val="24"/>
          <w:u w:val="single"/>
        </w:rPr>
        <w:t>Current Charge</w:t>
      </w:r>
      <w:r w:rsidRPr="00A53D7F">
        <w:rPr>
          <w:rFonts w:ascii="Times New Roman" w:eastAsia="Times New Roman" w:hAnsi="Times New Roman" w:cs="Times New Roman"/>
          <w:b/>
          <w:bCs/>
          <w:color w:val="000000"/>
          <w:kern w:val="24"/>
          <w:sz w:val="24"/>
          <w:szCs w:val="24"/>
        </w:rPr>
        <w:t xml:space="preserve">:  </w:t>
      </w:r>
      <w:r>
        <w:rPr>
          <w:rFonts w:ascii="Times New Roman" w:eastAsia="Times New Roman" w:hAnsi="Times New Roman" w:cs="Times New Roman"/>
          <w:b/>
          <w:bCs/>
          <w:color w:val="000000"/>
          <w:kern w:val="24"/>
          <w:sz w:val="24"/>
          <w:szCs w:val="24"/>
        </w:rPr>
        <w:tab/>
      </w:r>
      <w:r w:rsidRPr="00550C7A">
        <w:rPr>
          <w:rFonts w:ascii="Times New Roman" w:eastAsia="Times New Roman" w:hAnsi="Times New Roman" w:cs="Times New Roman"/>
          <w:bCs/>
          <w:color w:val="000000"/>
          <w:kern w:val="24"/>
          <w:sz w:val="24"/>
          <w:szCs w:val="24"/>
        </w:rPr>
        <w:t>Prostitution</w:t>
      </w:r>
    </w:p>
    <w:p w14:paraId="232C4015" w14:textId="209EBE97" w:rsidR="00B57BA0" w:rsidRPr="00550C7A" w:rsidRDefault="00B57BA0" w:rsidP="00B57BA0">
      <w:pPr>
        <w:spacing w:before="115" w:after="0" w:line="240" w:lineRule="auto"/>
        <w:ind w:firstLine="720"/>
        <w:jc w:val="both"/>
        <w:rPr>
          <w:rFonts w:ascii="Times New Roman" w:eastAsia="Times New Roman" w:hAnsi="Times New Roman" w:cs="Times New Roman"/>
          <w:sz w:val="24"/>
          <w:szCs w:val="24"/>
        </w:rPr>
      </w:pPr>
      <w:r w:rsidRPr="00550C7A">
        <w:rPr>
          <w:rFonts w:ascii="Times New Roman" w:eastAsia="Times New Roman" w:hAnsi="Times New Roman" w:cs="Times New Roman"/>
          <w:bCs/>
          <w:color w:val="000000"/>
          <w:kern w:val="24"/>
          <w:sz w:val="24"/>
          <w:szCs w:val="24"/>
        </w:rPr>
        <w:tab/>
      </w:r>
      <w:r w:rsidRPr="00550C7A">
        <w:rPr>
          <w:rFonts w:ascii="Times New Roman" w:eastAsia="Times New Roman" w:hAnsi="Times New Roman" w:cs="Times New Roman"/>
          <w:bCs/>
          <w:color w:val="000000"/>
          <w:kern w:val="24"/>
          <w:sz w:val="24"/>
          <w:szCs w:val="24"/>
        </w:rPr>
        <w:tab/>
      </w:r>
      <w:r w:rsidRPr="00550C7A">
        <w:rPr>
          <w:rFonts w:ascii="Times New Roman" w:eastAsia="Times New Roman" w:hAnsi="Times New Roman" w:cs="Times New Roman"/>
          <w:bCs/>
          <w:color w:val="000000"/>
          <w:kern w:val="24"/>
          <w:sz w:val="24"/>
          <w:szCs w:val="24"/>
        </w:rPr>
        <w:tab/>
        <w:t>Solicitation of a minor</w:t>
      </w:r>
    </w:p>
    <w:p w14:paraId="3441B96D" w14:textId="66B33121" w:rsidR="00B57BA0" w:rsidRPr="00A53D7F" w:rsidRDefault="00B57BA0" w:rsidP="00B57BA0">
      <w:pPr>
        <w:spacing w:before="115" w:after="0" w:line="240" w:lineRule="auto"/>
        <w:ind w:firstLine="720"/>
        <w:jc w:val="both"/>
        <w:rPr>
          <w:rFonts w:ascii="Times New Roman" w:eastAsia="Times New Roman" w:hAnsi="Times New Roman" w:cs="Times New Roman"/>
          <w:sz w:val="24"/>
          <w:szCs w:val="24"/>
        </w:rPr>
      </w:pPr>
      <w:r w:rsidRPr="00A53D7F">
        <w:rPr>
          <w:rFonts w:ascii="Times New Roman" w:eastAsia="Times New Roman" w:hAnsi="Times New Roman" w:cs="Times New Roman"/>
          <w:b/>
          <w:bCs/>
          <w:color w:val="000000"/>
          <w:kern w:val="24"/>
          <w:sz w:val="24"/>
          <w:szCs w:val="24"/>
          <w:u w:val="single"/>
        </w:rPr>
        <w:t>Priors</w:t>
      </w:r>
      <w:r w:rsidRPr="00A53D7F">
        <w:rPr>
          <w:rFonts w:ascii="Times New Roman" w:eastAsia="Times New Roman" w:hAnsi="Times New Roman" w:cs="Times New Roman"/>
          <w:b/>
          <w:bCs/>
          <w:color w:val="000000"/>
          <w:kern w:val="24"/>
          <w:sz w:val="24"/>
          <w:szCs w:val="24"/>
        </w:rPr>
        <w:t xml:space="preserve">: </w:t>
      </w:r>
      <w:r w:rsidR="00550C7A">
        <w:rPr>
          <w:rFonts w:ascii="Times New Roman" w:eastAsia="Times New Roman" w:hAnsi="Times New Roman" w:cs="Times New Roman"/>
          <w:color w:val="000000"/>
          <w:kern w:val="24"/>
          <w:sz w:val="24"/>
          <w:szCs w:val="24"/>
        </w:rPr>
        <w:t>None</w:t>
      </w:r>
    </w:p>
    <w:p w14:paraId="5C965D3B" w14:textId="0A5316D7" w:rsidR="00B57BA0" w:rsidRPr="00A53D7F" w:rsidRDefault="00B57BA0" w:rsidP="00B57BA0">
      <w:pPr>
        <w:spacing w:before="115" w:after="0" w:line="240" w:lineRule="auto"/>
        <w:ind w:firstLine="720"/>
        <w:jc w:val="both"/>
        <w:rPr>
          <w:rFonts w:ascii="Times New Roman" w:eastAsia="Times New Roman" w:hAnsi="Times New Roman" w:cs="Times New Roman"/>
          <w:sz w:val="24"/>
          <w:szCs w:val="24"/>
        </w:rPr>
      </w:pPr>
      <w:r w:rsidRPr="00A53D7F">
        <w:rPr>
          <w:rFonts w:ascii="Times New Roman" w:eastAsia="Times New Roman" w:hAnsi="Times New Roman" w:cs="Times New Roman"/>
          <w:b/>
          <w:bCs/>
          <w:color w:val="000000"/>
          <w:kern w:val="24"/>
          <w:sz w:val="24"/>
          <w:szCs w:val="24"/>
          <w:u w:val="single"/>
        </w:rPr>
        <w:t>Disciplinary History</w:t>
      </w:r>
      <w:r w:rsidRPr="00A53D7F">
        <w:rPr>
          <w:rFonts w:ascii="Times New Roman" w:eastAsia="Times New Roman" w:hAnsi="Times New Roman" w:cs="Times New Roman"/>
          <w:b/>
          <w:bCs/>
          <w:color w:val="000000"/>
          <w:kern w:val="24"/>
          <w:sz w:val="24"/>
          <w:szCs w:val="24"/>
        </w:rPr>
        <w:t xml:space="preserve">:  </w:t>
      </w:r>
      <w:r w:rsidRPr="00B57BA0">
        <w:rPr>
          <w:rFonts w:ascii="Times New Roman" w:eastAsia="Times New Roman" w:hAnsi="Times New Roman" w:cs="Times New Roman"/>
          <w:bCs/>
          <w:color w:val="000000"/>
          <w:kern w:val="24"/>
          <w:sz w:val="24"/>
          <w:szCs w:val="24"/>
        </w:rPr>
        <w:t>Yes- Sexual Activity</w:t>
      </w:r>
    </w:p>
    <w:p w14:paraId="0F838763" w14:textId="77777777" w:rsidR="00B57BA0" w:rsidRPr="00A53D7F" w:rsidRDefault="00B57BA0" w:rsidP="00B57BA0">
      <w:pPr>
        <w:spacing w:before="115" w:after="0" w:line="240" w:lineRule="auto"/>
        <w:ind w:firstLine="720"/>
        <w:jc w:val="both"/>
        <w:rPr>
          <w:rFonts w:ascii="Times New Roman" w:eastAsia="Times New Roman" w:hAnsi="Times New Roman" w:cs="Times New Roman"/>
          <w:sz w:val="24"/>
          <w:szCs w:val="24"/>
        </w:rPr>
      </w:pPr>
      <w:r w:rsidRPr="00A53D7F">
        <w:rPr>
          <w:rFonts w:ascii="Times New Roman" w:eastAsia="Times New Roman" w:hAnsi="Times New Roman" w:cs="Times New Roman"/>
          <w:b/>
          <w:bCs/>
          <w:color w:val="000000"/>
          <w:kern w:val="24"/>
          <w:sz w:val="24"/>
          <w:szCs w:val="24"/>
          <w:u w:val="single"/>
        </w:rPr>
        <w:t>Detainer/Warrant</w:t>
      </w:r>
      <w:r w:rsidRPr="00A53D7F">
        <w:rPr>
          <w:rFonts w:ascii="Times New Roman" w:eastAsia="Times New Roman" w:hAnsi="Times New Roman" w:cs="Times New Roman"/>
          <w:b/>
          <w:bCs/>
          <w:color w:val="000000"/>
          <w:kern w:val="24"/>
          <w:sz w:val="24"/>
          <w:szCs w:val="24"/>
        </w:rPr>
        <w:t xml:space="preserve">:  </w:t>
      </w:r>
      <w:r w:rsidRPr="00A53D7F">
        <w:rPr>
          <w:rFonts w:ascii="Times New Roman" w:eastAsia="Times New Roman" w:hAnsi="Times New Roman" w:cs="Times New Roman"/>
          <w:color w:val="000000"/>
          <w:kern w:val="24"/>
          <w:sz w:val="24"/>
          <w:szCs w:val="24"/>
        </w:rPr>
        <w:t>None</w:t>
      </w:r>
    </w:p>
    <w:p w14:paraId="43EDAA78" w14:textId="0F08E5E1" w:rsidR="00B57BA0" w:rsidRDefault="00B57BA0" w:rsidP="00B57BA0">
      <w:pPr>
        <w:spacing w:before="115" w:after="0" w:line="240" w:lineRule="auto"/>
        <w:ind w:firstLine="720"/>
        <w:jc w:val="both"/>
        <w:rPr>
          <w:rFonts w:ascii="Times New Roman" w:eastAsia="Times New Roman" w:hAnsi="Times New Roman" w:cs="Times New Roman"/>
          <w:color w:val="000000"/>
          <w:kern w:val="24"/>
          <w:sz w:val="24"/>
          <w:szCs w:val="24"/>
        </w:rPr>
      </w:pPr>
      <w:r w:rsidRPr="00A53D7F">
        <w:rPr>
          <w:rFonts w:ascii="Times New Roman" w:eastAsia="Times New Roman" w:hAnsi="Times New Roman" w:cs="Times New Roman"/>
          <w:b/>
          <w:bCs/>
          <w:color w:val="000000"/>
          <w:kern w:val="24"/>
          <w:sz w:val="24"/>
          <w:szCs w:val="24"/>
          <w:u w:val="single"/>
        </w:rPr>
        <w:t>Community Ties/Employment</w:t>
      </w:r>
      <w:r w:rsidRPr="00A53D7F">
        <w:rPr>
          <w:rFonts w:ascii="Times New Roman" w:eastAsia="Times New Roman" w:hAnsi="Times New Roman" w:cs="Times New Roman"/>
          <w:b/>
          <w:bCs/>
          <w:color w:val="000000"/>
          <w:kern w:val="24"/>
          <w:sz w:val="24"/>
          <w:szCs w:val="24"/>
        </w:rPr>
        <w:t xml:space="preserve">:  </w:t>
      </w:r>
      <w:r>
        <w:rPr>
          <w:rFonts w:ascii="Times New Roman" w:eastAsia="Times New Roman" w:hAnsi="Times New Roman" w:cs="Times New Roman"/>
          <w:color w:val="000000"/>
          <w:kern w:val="24"/>
          <w:sz w:val="24"/>
          <w:szCs w:val="24"/>
        </w:rPr>
        <w:t>Yes -</w:t>
      </w:r>
      <w:r w:rsidR="00550C7A">
        <w:rPr>
          <w:rFonts w:ascii="Times New Roman" w:eastAsia="Times New Roman" w:hAnsi="Times New Roman" w:cs="Times New Roman"/>
          <w:color w:val="000000"/>
          <w:kern w:val="24"/>
          <w:sz w:val="24"/>
          <w:szCs w:val="24"/>
        </w:rPr>
        <w:t xml:space="preserve"> Educator</w:t>
      </w:r>
    </w:p>
    <w:p w14:paraId="0FB19EB4" w14:textId="77777777" w:rsidR="00B57BA0" w:rsidRDefault="00B57BA0" w:rsidP="00B57BA0">
      <w:pPr>
        <w:snapToGrid w:val="0"/>
        <w:spacing w:after="0" w:line="240" w:lineRule="auto"/>
        <w:jc w:val="both"/>
        <w:rPr>
          <w:rFonts w:ascii="Times New Roman" w:eastAsia="Times New Roman" w:hAnsi="Times New Roman" w:cs="Times New Roman"/>
          <w:b/>
          <w:sz w:val="24"/>
          <w:szCs w:val="24"/>
          <w:u w:val="single"/>
        </w:rPr>
      </w:pPr>
    </w:p>
    <w:p w14:paraId="2C222274" w14:textId="1B1DFE2C" w:rsidR="00B57BA0" w:rsidRPr="00550C7A" w:rsidRDefault="00550C7A" w:rsidP="00B57BA0">
      <w:pPr>
        <w:snapToGrid w:val="0"/>
        <w:spacing w:after="0" w:line="240" w:lineRule="auto"/>
        <w:ind w:left="2160" w:hanging="14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Inmate Behavior:</w:t>
      </w:r>
      <w:r>
        <w:rPr>
          <w:rFonts w:ascii="Times New Roman" w:eastAsia="Times New Roman" w:hAnsi="Times New Roman" w:cs="Times New Roman"/>
          <w:sz w:val="24"/>
          <w:szCs w:val="24"/>
        </w:rPr>
        <w:tab/>
        <w:t>Flamboyant, Effeminate, Animated</w:t>
      </w:r>
    </w:p>
    <w:p w14:paraId="3490856C" w14:textId="77777777" w:rsidR="00B57BA0" w:rsidRDefault="00B57BA0" w:rsidP="00B57BA0">
      <w:pPr>
        <w:snapToGrid w:val="0"/>
        <w:spacing w:after="0" w:line="240" w:lineRule="auto"/>
        <w:ind w:left="1080" w:hanging="359"/>
        <w:jc w:val="both"/>
        <w:rPr>
          <w:rFonts w:ascii="Times New Roman" w:eastAsia="Times New Roman" w:hAnsi="Times New Roman" w:cs="Times New Roman"/>
          <w:sz w:val="24"/>
          <w:szCs w:val="24"/>
        </w:rPr>
      </w:pPr>
    </w:p>
    <w:p w14:paraId="275B4C70" w14:textId="07C3BFBB" w:rsidR="00B57BA0" w:rsidRPr="00A53D7F" w:rsidRDefault="00B57BA0" w:rsidP="00B57BA0">
      <w:pPr>
        <w:snapToGrid w:val="0"/>
        <w:spacing w:after="0" w:line="240" w:lineRule="auto"/>
        <w:ind w:left="2880" w:hanging="2160"/>
        <w:jc w:val="both"/>
        <w:rPr>
          <w:rFonts w:ascii="Times New Roman" w:eastAsia="Times New Roman" w:hAnsi="Times New Roman" w:cs="Times New Roman"/>
          <w:color w:val="000000" w:themeColor="text1"/>
          <w:sz w:val="24"/>
          <w:szCs w:val="24"/>
        </w:rPr>
      </w:pPr>
      <w:r w:rsidRPr="00A77A72">
        <w:rPr>
          <w:rFonts w:ascii="Times New Roman" w:eastAsia="Times New Roman" w:hAnsi="Times New Roman" w:cs="Times New Roman"/>
          <w:b/>
          <w:sz w:val="24"/>
          <w:szCs w:val="24"/>
          <w:u w:val="single"/>
        </w:rPr>
        <w:t>Inmate Appearance:</w:t>
      </w:r>
      <w:r>
        <w:rPr>
          <w:rFonts w:ascii="Times New Roman" w:eastAsia="Times New Roman" w:hAnsi="Times New Roman" w:cs="Times New Roman"/>
          <w:sz w:val="24"/>
          <w:szCs w:val="24"/>
        </w:rPr>
        <w:tab/>
      </w:r>
      <w:r w:rsidR="00550C7A">
        <w:rPr>
          <w:rFonts w:ascii="Times New Roman" w:eastAsia="Times New Roman" w:hAnsi="Times New Roman" w:cs="Times New Roman"/>
          <w:sz w:val="24"/>
          <w:szCs w:val="24"/>
        </w:rPr>
        <w:t xml:space="preserve">Long hair, no facial or body hair, manicured nails, wearing leggings and </w:t>
      </w:r>
      <w:r w:rsidR="002B2A92">
        <w:rPr>
          <w:rFonts w:ascii="Times New Roman" w:eastAsia="Times New Roman" w:hAnsi="Times New Roman" w:cs="Times New Roman"/>
          <w:sz w:val="24"/>
          <w:szCs w:val="24"/>
        </w:rPr>
        <w:t>heels</w:t>
      </w:r>
    </w:p>
    <w:p w14:paraId="7490341C" w14:textId="77777777" w:rsidR="00B57BA0" w:rsidRPr="00A53D7F" w:rsidRDefault="00B57BA0" w:rsidP="00B57BA0">
      <w:pPr>
        <w:spacing w:before="115" w:after="0" w:line="240" w:lineRule="auto"/>
        <w:jc w:val="both"/>
        <w:rPr>
          <w:rFonts w:ascii="Times New Roman" w:eastAsia="Times New Roman" w:hAnsi="Times New Roman" w:cs="Times New Roman"/>
          <w:color w:val="000000"/>
          <w:kern w:val="24"/>
          <w:sz w:val="24"/>
          <w:szCs w:val="24"/>
        </w:rPr>
      </w:pPr>
    </w:p>
    <w:p w14:paraId="5B2C04B1" w14:textId="77777777" w:rsidR="00B57BA0" w:rsidRPr="00A53D7F" w:rsidRDefault="00B57BA0" w:rsidP="00B57BA0">
      <w:pPr>
        <w:snapToGrid w:val="0"/>
        <w:spacing w:after="0" w:line="240" w:lineRule="auto"/>
        <w:ind w:firstLine="720"/>
        <w:jc w:val="both"/>
        <w:rPr>
          <w:rFonts w:ascii="Times New Roman" w:eastAsia="Times New Roman" w:hAnsi="Times New Roman" w:cs="Times New Roman"/>
          <w:b/>
          <w:bCs/>
          <w:sz w:val="28"/>
          <w:szCs w:val="28"/>
        </w:rPr>
      </w:pPr>
      <w:r w:rsidRPr="00A53D7F">
        <w:rPr>
          <w:rFonts w:ascii="Times New Roman" w:eastAsia="Times New Roman" w:hAnsi="Times New Roman" w:cs="Times New Roman"/>
          <w:kern w:val="28"/>
          <w:sz w:val="28"/>
          <w:szCs w:val="28"/>
        </w:rPr>
        <w:t>(</w:t>
      </w:r>
      <w:r w:rsidRPr="53559466">
        <w:rPr>
          <w:rFonts w:ascii="Times New Roman" w:eastAsia="Times New Roman" w:hAnsi="Times New Roman" w:cs="Times New Roman"/>
          <w:b/>
          <w:bCs/>
          <w:kern w:val="28"/>
          <w:sz w:val="28"/>
          <w:szCs w:val="28"/>
        </w:rPr>
        <w:t>Point Additive)     (Decision Tree)    (Reassessment)</w:t>
      </w:r>
    </w:p>
    <w:p w14:paraId="42BCD125" w14:textId="77777777" w:rsidR="00B57BA0" w:rsidRPr="00A53D7F" w:rsidRDefault="00B57BA0" w:rsidP="00B57BA0">
      <w:pPr>
        <w:snapToGrid w:val="0"/>
        <w:spacing w:after="0" w:line="240" w:lineRule="auto"/>
        <w:ind w:left="-270"/>
        <w:jc w:val="both"/>
        <w:rPr>
          <w:rFonts w:ascii="Times New Roman" w:eastAsia="Times New Roman" w:hAnsi="Times New Roman" w:cs="Times New Roman"/>
          <w:b/>
          <w:kern w:val="28"/>
          <w:sz w:val="28"/>
          <w:szCs w:val="24"/>
        </w:rPr>
      </w:pPr>
    </w:p>
    <w:p w14:paraId="64912583" w14:textId="205E12D8" w:rsidR="00B57BA0" w:rsidRPr="00A53D7F" w:rsidRDefault="00B57BA0" w:rsidP="00B57BA0">
      <w:pPr>
        <w:spacing w:after="0" w:line="240" w:lineRule="auto"/>
        <w:jc w:val="both"/>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Case Study</w:t>
      </w:r>
      <w:r w:rsidRPr="53559466">
        <w:rPr>
          <w:rFonts w:ascii="Times New Roman" w:eastAsia="Times New Roman" w:hAnsi="Times New Roman" w:cs="Times New Roman"/>
          <w:b/>
          <w:bCs/>
          <w:sz w:val="24"/>
          <w:szCs w:val="24"/>
          <w:u w:val="single"/>
        </w:rPr>
        <w:t xml:space="preserve"> </w:t>
      </w:r>
      <w:r w:rsidR="00B33481">
        <w:rPr>
          <w:rFonts w:ascii="Times New Roman" w:eastAsia="Times New Roman" w:hAnsi="Times New Roman" w:cs="Times New Roman"/>
          <w:b/>
          <w:bCs/>
          <w:sz w:val="24"/>
          <w:szCs w:val="24"/>
          <w:u w:val="single"/>
        </w:rPr>
        <w:t>5</w:t>
      </w:r>
      <w:r w:rsidRPr="53559466">
        <w:rPr>
          <w:rFonts w:ascii="Times New Roman" w:eastAsia="Times New Roman" w:hAnsi="Times New Roman" w:cs="Times New Roman"/>
          <w:b/>
          <w:bCs/>
          <w:sz w:val="24"/>
          <w:szCs w:val="24"/>
          <w:u w:val="single"/>
        </w:rPr>
        <w:t>A: Reassessment</w:t>
      </w:r>
    </w:p>
    <w:p w14:paraId="03365555" w14:textId="1B587B6C" w:rsidR="00B57BA0" w:rsidRPr="00A53D7F" w:rsidRDefault="00550C7A" w:rsidP="00B33481">
      <w:pPr>
        <w:kinsoku w:val="0"/>
        <w:overflowPunct w:val="0"/>
        <w:spacing w:before="154" w:after="0" w:line="240" w:lineRule="auto"/>
        <w:ind w:left="720"/>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kern w:val="24"/>
          <w:sz w:val="24"/>
          <w:szCs w:val="24"/>
        </w:rPr>
        <w:t>Received detainer from New Mexico for Aggravated Sexual Assault of a Child.</w:t>
      </w:r>
    </w:p>
    <w:p w14:paraId="4816F996" w14:textId="77777777" w:rsidR="00B57BA0" w:rsidRPr="00A53D7F" w:rsidRDefault="00B57BA0" w:rsidP="00B33481">
      <w:pPr>
        <w:snapToGrid w:val="0"/>
        <w:spacing w:before="240" w:after="0" w:line="240" w:lineRule="auto"/>
        <w:ind w:firstLine="720"/>
        <w:jc w:val="both"/>
        <w:rPr>
          <w:rFonts w:ascii="Times New Roman" w:eastAsia="Times New Roman" w:hAnsi="Times New Roman" w:cs="Times New Roman"/>
          <w:b/>
          <w:bCs/>
          <w:sz w:val="28"/>
          <w:szCs w:val="28"/>
        </w:rPr>
      </w:pPr>
      <w:r w:rsidRPr="00A53D7F">
        <w:rPr>
          <w:rFonts w:ascii="Times New Roman" w:eastAsia="Times New Roman" w:hAnsi="Times New Roman" w:cs="Times New Roman"/>
          <w:kern w:val="28"/>
          <w:sz w:val="28"/>
          <w:szCs w:val="28"/>
        </w:rPr>
        <w:t>(</w:t>
      </w:r>
      <w:r w:rsidRPr="53559466">
        <w:rPr>
          <w:rFonts w:ascii="Times New Roman" w:eastAsia="Times New Roman" w:hAnsi="Times New Roman" w:cs="Times New Roman"/>
          <w:b/>
          <w:bCs/>
          <w:kern w:val="28"/>
          <w:sz w:val="28"/>
          <w:szCs w:val="28"/>
        </w:rPr>
        <w:t>Point Additive)     (Decision Tree)    (Next Reassessment Example)</w:t>
      </w:r>
    </w:p>
    <w:p w14:paraId="3471C270" w14:textId="77777777" w:rsidR="00B57BA0" w:rsidRPr="00A53D7F" w:rsidRDefault="00B57BA0" w:rsidP="00B57BA0">
      <w:pPr>
        <w:spacing w:after="0" w:line="240" w:lineRule="auto"/>
        <w:jc w:val="both"/>
        <w:rPr>
          <w:rFonts w:ascii="Times New Roman" w:eastAsia="Times New Roman" w:hAnsi="Times New Roman" w:cs="Times New Roman"/>
          <w:b/>
          <w:sz w:val="24"/>
          <w:szCs w:val="24"/>
          <w:u w:val="single"/>
        </w:rPr>
      </w:pPr>
    </w:p>
    <w:p w14:paraId="42EC53AC" w14:textId="47D86EFB" w:rsidR="00B57BA0" w:rsidRPr="00B33481" w:rsidRDefault="00B57BA0" w:rsidP="00B33481">
      <w:pPr>
        <w:pStyle w:val="Heading2"/>
        <w:rPr>
          <w:b/>
          <w:u w:val="single"/>
        </w:rPr>
      </w:pPr>
      <w:r w:rsidRPr="00B33481">
        <w:rPr>
          <w:b/>
          <w:u w:val="single"/>
        </w:rPr>
        <w:t>Case Study</w:t>
      </w:r>
      <w:r w:rsidR="00B33481">
        <w:rPr>
          <w:b/>
          <w:u w:val="single"/>
        </w:rPr>
        <w:t xml:space="preserve"> 5</w:t>
      </w:r>
      <w:r w:rsidRPr="00B33481">
        <w:rPr>
          <w:b/>
          <w:u w:val="single"/>
        </w:rPr>
        <w:t>B: Reassessment</w:t>
      </w:r>
    </w:p>
    <w:p w14:paraId="6293B960" w14:textId="2604ABE6" w:rsidR="00B57BA0" w:rsidRPr="00A53D7F" w:rsidRDefault="00550C7A" w:rsidP="00B33481">
      <w:pPr>
        <w:kinsoku w:val="0"/>
        <w:overflowPunct w:val="0"/>
        <w:spacing w:before="192" w:after="0" w:line="240" w:lineRule="auto"/>
        <w:ind w:left="720"/>
        <w:jc w:val="both"/>
        <w:textAlignment w:val="baseline"/>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Inmate claimed to be the victim of sexual assault in the facility.</w:t>
      </w:r>
    </w:p>
    <w:p w14:paraId="583B9335" w14:textId="77777777" w:rsidR="00B57BA0" w:rsidRDefault="00B57BA0" w:rsidP="00B57BA0">
      <w:pPr>
        <w:kinsoku w:val="0"/>
        <w:overflowPunct w:val="0"/>
        <w:spacing w:before="192" w:after="0" w:line="240" w:lineRule="auto"/>
        <w:ind w:firstLine="720"/>
        <w:jc w:val="both"/>
        <w:textAlignment w:val="baseline"/>
        <w:rPr>
          <w:rFonts w:ascii="Times New Roman" w:eastAsia="Times New Roman" w:hAnsi="Times New Roman" w:cs="Times New Roman"/>
          <w:b/>
          <w:bCs/>
          <w:kern w:val="28"/>
          <w:sz w:val="28"/>
          <w:szCs w:val="28"/>
        </w:rPr>
      </w:pPr>
      <w:r w:rsidRPr="00A53D7F">
        <w:rPr>
          <w:rFonts w:ascii="Times New Roman" w:eastAsia="Times New Roman" w:hAnsi="Times New Roman" w:cs="Times New Roman"/>
          <w:kern w:val="28"/>
          <w:sz w:val="28"/>
          <w:szCs w:val="28"/>
        </w:rPr>
        <w:t>(</w:t>
      </w:r>
      <w:r w:rsidRPr="53559466">
        <w:rPr>
          <w:rFonts w:ascii="Times New Roman" w:eastAsia="Times New Roman" w:hAnsi="Times New Roman" w:cs="Times New Roman"/>
          <w:b/>
          <w:bCs/>
          <w:kern w:val="28"/>
          <w:sz w:val="28"/>
          <w:szCs w:val="28"/>
        </w:rPr>
        <w:t>Point Additive)     (Decision Tree)</w:t>
      </w:r>
    </w:p>
    <w:p w14:paraId="6834FA4F" w14:textId="77777777" w:rsidR="00B57BA0" w:rsidRPr="00B57BA0" w:rsidRDefault="00B57BA0" w:rsidP="001304C9">
      <w:pPr>
        <w:kinsoku w:val="0"/>
        <w:overflowPunct w:val="0"/>
        <w:spacing w:before="192" w:after="0" w:line="240" w:lineRule="auto"/>
        <w:jc w:val="both"/>
        <w:textAlignment w:val="baseline"/>
        <w:rPr>
          <w:rFonts w:ascii="Times New Roman" w:eastAsia="Times New Roman" w:hAnsi="Times New Roman" w:cs="Times New Roman"/>
          <w:color w:val="000000" w:themeColor="text1"/>
          <w:sz w:val="24"/>
          <w:szCs w:val="24"/>
          <w:u w:val="single"/>
        </w:rPr>
      </w:pPr>
    </w:p>
    <w:sectPr w:rsidR="00B57BA0" w:rsidRPr="00B57BA0" w:rsidSect="009325EA">
      <w:headerReference w:type="default" r:id="rId14"/>
      <w:footerReference w:type="default" r:id="rId15"/>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39B8AB" w14:textId="77777777" w:rsidR="00EB51A6" w:rsidRDefault="00EB51A6" w:rsidP="00E0488B">
      <w:pPr>
        <w:spacing w:after="0" w:line="240" w:lineRule="auto"/>
      </w:pPr>
      <w:r>
        <w:separator/>
      </w:r>
    </w:p>
  </w:endnote>
  <w:endnote w:type="continuationSeparator" w:id="0">
    <w:p w14:paraId="6BC45923" w14:textId="77777777" w:rsidR="00EB51A6" w:rsidRDefault="00EB51A6" w:rsidP="00E04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3412479"/>
      <w:docPartObj>
        <w:docPartGallery w:val="Page Numbers (Bottom of Page)"/>
        <w:docPartUnique/>
      </w:docPartObj>
    </w:sdtPr>
    <w:sdtEndPr>
      <w:rPr>
        <w:rFonts w:ascii="Times New Roman" w:hAnsi="Times New Roman" w:cs="Times New Roman"/>
        <w:noProof/>
      </w:rPr>
    </w:sdtEndPr>
    <w:sdtContent>
      <w:p w14:paraId="3D60C746" w14:textId="2002F401" w:rsidR="007773FF" w:rsidRPr="00B44201" w:rsidRDefault="007773FF">
        <w:pPr>
          <w:pStyle w:val="Footer"/>
          <w:jc w:val="center"/>
          <w:rPr>
            <w:rFonts w:ascii="Times New Roman" w:hAnsi="Times New Roman" w:cs="Times New Roman"/>
          </w:rPr>
        </w:pPr>
        <w:r w:rsidRPr="00B44201">
          <w:rPr>
            <w:rFonts w:ascii="Times New Roman" w:hAnsi="Times New Roman" w:cs="Times New Roman"/>
          </w:rPr>
          <w:fldChar w:fldCharType="begin"/>
        </w:r>
        <w:r w:rsidRPr="00B44201">
          <w:rPr>
            <w:rFonts w:ascii="Times New Roman" w:hAnsi="Times New Roman" w:cs="Times New Roman"/>
          </w:rPr>
          <w:instrText xml:space="preserve"> PAGE   \* MERGEFORMAT </w:instrText>
        </w:r>
        <w:r w:rsidRPr="00B44201">
          <w:rPr>
            <w:rFonts w:ascii="Times New Roman" w:hAnsi="Times New Roman" w:cs="Times New Roman"/>
          </w:rPr>
          <w:fldChar w:fldCharType="separate"/>
        </w:r>
        <w:r w:rsidR="00C930B6">
          <w:rPr>
            <w:rFonts w:ascii="Times New Roman" w:hAnsi="Times New Roman" w:cs="Times New Roman"/>
            <w:noProof/>
          </w:rPr>
          <w:t>2</w:t>
        </w:r>
        <w:r w:rsidRPr="00B44201">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47E21" w14:textId="77777777" w:rsidR="00EB51A6" w:rsidRDefault="00EB51A6" w:rsidP="00E0488B">
      <w:pPr>
        <w:spacing w:after="0" w:line="240" w:lineRule="auto"/>
      </w:pPr>
      <w:r>
        <w:separator/>
      </w:r>
    </w:p>
  </w:footnote>
  <w:footnote w:type="continuationSeparator" w:id="0">
    <w:p w14:paraId="3096289F" w14:textId="77777777" w:rsidR="00EB51A6" w:rsidRDefault="00EB51A6" w:rsidP="00E048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135EC" w14:textId="77777777" w:rsidR="007773FF" w:rsidRPr="009325EA" w:rsidRDefault="007773FF" w:rsidP="53559466">
    <w:pPr>
      <w:spacing w:after="120" w:line="240" w:lineRule="auto"/>
      <w:jc w:val="center"/>
      <w:rPr>
        <w:rFonts w:ascii="Times New Roman" w:hAnsi="Times New Roman" w:cs="Times New Roman"/>
        <w:b/>
        <w:sz w:val="24"/>
        <w:szCs w:val="24"/>
      </w:rPr>
    </w:pPr>
    <w:r w:rsidRPr="009325EA">
      <w:rPr>
        <w:rFonts w:ascii="Times New Roman" w:hAnsi="Times New Roman" w:cs="Times New Roman"/>
        <w:b/>
        <w:sz w:val="24"/>
        <w:szCs w:val="24"/>
      </w:rPr>
      <w:t>Module 7</w:t>
    </w:r>
  </w:p>
  <w:p w14:paraId="04D12F03" w14:textId="77777777" w:rsidR="007773FF" w:rsidRPr="009325EA" w:rsidRDefault="007773FF" w:rsidP="53559466">
    <w:pPr>
      <w:spacing w:after="120" w:line="240" w:lineRule="auto"/>
      <w:jc w:val="center"/>
      <w:rPr>
        <w:rFonts w:ascii="Times New Roman" w:hAnsi="Times New Roman" w:cs="Times New Roman"/>
        <w:b/>
        <w:sz w:val="24"/>
        <w:szCs w:val="24"/>
      </w:rPr>
    </w:pPr>
    <w:r w:rsidRPr="009325EA">
      <w:rPr>
        <w:rFonts w:ascii="Times New Roman" w:hAnsi="Times New Roman" w:cs="Times New Roman"/>
        <w:b/>
        <w:sz w:val="24"/>
        <w:szCs w:val="24"/>
      </w:rPr>
      <w:t>Classification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124B"/>
    <w:multiLevelType w:val="hybridMultilevel"/>
    <w:tmpl w:val="396C307E"/>
    <w:lvl w:ilvl="0" w:tplc="AFA87774">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08375723"/>
    <w:multiLevelType w:val="hybridMultilevel"/>
    <w:tmpl w:val="C6FA0FAA"/>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nsid w:val="0A3A7BBF"/>
    <w:multiLevelType w:val="hybridMultilevel"/>
    <w:tmpl w:val="3AEE12D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E93E5E"/>
    <w:multiLevelType w:val="hybridMultilevel"/>
    <w:tmpl w:val="ADB2126A"/>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
    <w:nsid w:val="1196605A"/>
    <w:multiLevelType w:val="hybridMultilevel"/>
    <w:tmpl w:val="01A4309E"/>
    <w:lvl w:ilvl="0" w:tplc="FEBE67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D84132"/>
    <w:multiLevelType w:val="hybridMultilevel"/>
    <w:tmpl w:val="BB505CF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255687E"/>
    <w:multiLevelType w:val="hybridMultilevel"/>
    <w:tmpl w:val="E1B8CF8C"/>
    <w:lvl w:ilvl="0" w:tplc="0409000F">
      <w:start w:val="1"/>
      <w:numFmt w:val="decimal"/>
      <w:lvlText w:val="%1."/>
      <w:lvlJc w:val="left"/>
      <w:pPr>
        <w:ind w:left="1800" w:hanging="360"/>
      </w:pPr>
    </w:lvl>
    <w:lvl w:ilvl="1" w:tplc="0409000F">
      <w:start w:val="1"/>
      <w:numFmt w:val="decimal"/>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7">
    <w:nsid w:val="142A3BB7"/>
    <w:multiLevelType w:val="hybridMultilevel"/>
    <w:tmpl w:val="54D261D8"/>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15F046A"/>
    <w:multiLevelType w:val="hybridMultilevel"/>
    <w:tmpl w:val="082E0972"/>
    <w:lvl w:ilvl="0" w:tplc="0409000F">
      <w:start w:val="1"/>
      <w:numFmt w:val="decimal"/>
      <w:lvlText w:val="%1."/>
      <w:lvlJc w:val="left"/>
      <w:pPr>
        <w:ind w:left="2174" w:hanging="360"/>
      </w:pPr>
    </w:lvl>
    <w:lvl w:ilvl="1" w:tplc="04090003">
      <w:start w:val="1"/>
      <w:numFmt w:val="bullet"/>
      <w:lvlText w:val="o"/>
      <w:lvlJc w:val="left"/>
      <w:pPr>
        <w:ind w:left="2894" w:hanging="360"/>
      </w:pPr>
      <w:rPr>
        <w:rFonts w:ascii="Courier New" w:hAnsi="Courier New" w:cs="Courier New" w:hint="default"/>
      </w:rPr>
    </w:lvl>
    <w:lvl w:ilvl="2" w:tplc="04090005">
      <w:start w:val="1"/>
      <w:numFmt w:val="bullet"/>
      <w:lvlText w:val=""/>
      <w:lvlJc w:val="left"/>
      <w:pPr>
        <w:ind w:left="3614" w:hanging="360"/>
      </w:pPr>
      <w:rPr>
        <w:rFonts w:ascii="Wingdings" w:hAnsi="Wingdings" w:hint="default"/>
      </w:rPr>
    </w:lvl>
    <w:lvl w:ilvl="3" w:tplc="04090001">
      <w:start w:val="1"/>
      <w:numFmt w:val="bullet"/>
      <w:lvlText w:val=""/>
      <w:lvlJc w:val="left"/>
      <w:pPr>
        <w:ind w:left="4334" w:hanging="360"/>
      </w:pPr>
      <w:rPr>
        <w:rFonts w:ascii="Symbol" w:hAnsi="Symbol" w:hint="default"/>
      </w:rPr>
    </w:lvl>
    <w:lvl w:ilvl="4" w:tplc="04090003">
      <w:start w:val="1"/>
      <w:numFmt w:val="bullet"/>
      <w:lvlText w:val="o"/>
      <w:lvlJc w:val="left"/>
      <w:pPr>
        <w:ind w:left="5054" w:hanging="360"/>
      </w:pPr>
      <w:rPr>
        <w:rFonts w:ascii="Courier New" w:hAnsi="Courier New" w:cs="Courier New" w:hint="default"/>
      </w:rPr>
    </w:lvl>
    <w:lvl w:ilvl="5" w:tplc="04090005">
      <w:start w:val="1"/>
      <w:numFmt w:val="bullet"/>
      <w:lvlText w:val=""/>
      <w:lvlJc w:val="left"/>
      <w:pPr>
        <w:ind w:left="5774" w:hanging="360"/>
      </w:pPr>
      <w:rPr>
        <w:rFonts w:ascii="Wingdings" w:hAnsi="Wingdings" w:hint="default"/>
      </w:rPr>
    </w:lvl>
    <w:lvl w:ilvl="6" w:tplc="04090001">
      <w:start w:val="1"/>
      <w:numFmt w:val="bullet"/>
      <w:lvlText w:val=""/>
      <w:lvlJc w:val="left"/>
      <w:pPr>
        <w:ind w:left="6494" w:hanging="360"/>
      </w:pPr>
      <w:rPr>
        <w:rFonts w:ascii="Symbol" w:hAnsi="Symbol" w:hint="default"/>
      </w:rPr>
    </w:lvl>
    <w:lvl w:ilvl="7" w:tplc="04090003">
      <w:start w:val="1"/>
      <w:numFmt w:val="bullet"/>
      <w:lvlText w:val="o"/>
      <w:lvlJc w:val="left"/>
      <w:pPr>
        <w:ind w:left="7214" w:hanging="360"/>
      </w:pPr>
      <w:rPr>
        <w:rFonts w:ascii="Courier New" w:hAnsi="Courier New" w:cs="Courier New" w:hint="default"/>
      </w:rPr>
    </w:lvl>
    <w:lvl w:ilvl="8" w:tplc="04090005">
      <w:start w:val="1"/>
      <w:numFmt w:val="bullet"/>
      <w:lvlText w:val=""/>
      <w:lvlJc w:val="left"/>
      <w:pPr>
        <w:ind w:left="7934" w:hanging="360"/>
      </w:pPr>
      <w:rPr>
        <w:rFonts w:ascii="Wingdings" w:hAnsi="Wingdings" w:hint="default"/>
      </w:rPr>
    </w:lvl>
  </w:abstractNum>
  <w:abstractNum w:abstractNumId="9">
    <w:nsid w:val="288D5369"/>
    <w:multiLevelType w:val="hybridMultilevel"/>
    <w:tmpl w:val="75FE28D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FF032E"/>
    <w:multiLevelType w:val="hybridMultilevel"/>
    <w:tmpl w:val="6388E6FC"/>
    <w:lvl w:ilvl="0" w:tplc="04090019">
      <w:start w:val="1"/>
      <w:numFmt w:val="lowerLetter"/>
      <w:lvlText w:val="%1."/>
      <w:lvlJc w:val="left"/>
      <w:pPr>
        <w:ind w:left="-2562" w:hanging="360"/>
      </w:pPr>
    </w:lvl>
    <w:lvl w:ilvl="1" w:tplc="04090019">
      <w:start w:val="1"/>
      <w:numFmt w:val="lowerLetter"/>
      <w:lvlText w:val="%2."/>
      <w:lvlJc w:val="left"/>
      <w:pPr>
        <w:ind w:left="-1842" w:hanging="360"/>
      </w:pPr>
    </w:lvl>
    <w:lvl w:ilvl="2" w:tplc="0409001B">
      <w:start w:val="1"/>
      <w:numFmt w:val="lowerRoman"/>
      <w:lvlText w:val="%3."/>
      <w:lvlJc w:val="right"/>
      <w:pPr>
        <w:ind w:left="-1122" w:hanging="180"/>
      </w:pPr>
    </w:lvl>
    <w:lvl w:ilvl="3" w:tplc="0409000F">
      <w:start w:val="1"/>
      <w:numFmt w:val="decimal"/>
      <w:lvlText w:val="%4."/>
      <w:lvlJc w:val="left"/>
      <w:pPr>
        <w:ind w:left="-402" w:hanging="360"/>
      </w:pPr>
    </w:lvl>
    <w:lvl w:ilvl="4" w:tplc="04090019">
      <w:start w:val="1"/>
      <w:numFmt w:val="lowerLetter"/>
      <w:lvlText w:val="%5."/>
      <w:lvlJc w:val="left"/>
      <w:pPr>
        <w:ind w:left="318" w:hanging="360"/>
      </w:pPr>
    </w:lvl>
    <w:lvl w:ilvl="5" w:tplc="0409001B">
      <w:start w:val="1"/>
      <w:numFmt w:val="lowerRoman"/>
      <w:lvlText w:val="%6."/>
      <w:lvlJc w:val="right"/>
      <w:pPr>
        <w:ind w:left="1038" w:hanging="180"/>
      </w:pPr>
    </w:lvl>
    <w:lvl w:ilvl="6" w:tplc="0409000F">
      <w:start w:val="1"/>
      <w:numFmt w:val="decimal"/>
      <w:lvlText w:val="%7."/>
      <w:lvlJc w:val="left"/>
      <w:pPr>
        <w:ind w:left="1758" w:hanging="360"/>
      </w:pPr>
    </w:lvl>
    <w:lvl w:ilvl="7" w:tplc="04090019">
      <w:start w:val="1"/>
      <w:numFmt w:val="lowerLetter"/>
      <w:lvlText w:val="%8."/>
      <w:lvlJc w:val="left"/>
      <w:pPr>
        <w:ind w:left="2478" w:hanging="360"/>
      </w:pPr>
    </w:lvl>
    <w:lvl w:ilvl="8" w:tplc="0409001B">
      <w:start w:val="1"/>
      <w:numFmt w:val="lowerRoman"/>
      <w:lvlText w:val="%9."/>
      <w:lvlJc w:val="right"/>
      <w:pPr>
        <w:ind w:left="3198" w:hanging="180"/>
      </w:pPr>
    </w:lvl>
  </w:abstractNum>
  <w:abstractNum w:abstractNumId="11">
    <w:nsid w:val="316C2B7D"/>
    <w:multiLevelType w:val="hybridMultilevel"/>
    <w:tmpl w:val="C49E691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FA5077"/>
    <w:multiLevelType w:val="hybridMultilevel"/>
    <w:tmpl w:val="94D2C938"/>
    <w:lvl w:ilvl="0" w:tplc="DB10AE32">
      <w:start w:val="1"/>
      <w:numFmt w:val="upperLetter"/>
      <w:lvlText w:val="%1."/>
      <w:lvlJc w:val="left"/>
      <w:pPr>
        <w:ind w:left="1080" w:hanging="360"/>
      </w:pPr>
    </w:lvl>
    <w:lvl w:ilvl="1" w:tplc="625E38C6">
      <w:start w:val="1"/>
      <w:numFmt w:val="decimal"/>
      <w:suff w:val="space"/>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35430270"/>
    <w:multiLevelType w:val="hybridMultilevel"/>
    <w:tmpl w:val="AAEA83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4D65BE"/>
    <w:multiLevelType w:val="hybridMultilevel"/>
    <w:tmpl w:val="C3644C1A"/>
    <w:lvl w:ilvl="0" w:tplc="FFFFFFFF">
      <w:start w:val="1"/>
      <w:numFmt w:val="upperLetter"/>
      <w:suff w:val="space"/>
      <w:lvlText w:val="%1."/>
      <w:lvlJc w:val="left"/>
      <w:pPr>
        <w:ind w:left="1080" w:hanging="360"/>
      </w:pPr>
      <w:rPr>
        <w:sz w:val="24"/>
        <w:szCs w:val="24"/>
      </w:rPr>
    </w:lvl>
    <w:lvl w:ilvl="1" w:tplc="DFB23992">
      <w:start w:val="1"/>
      <w:numFmt w:val="decimal"/>
      <w:suff w:val="space"/>
      <w:lvlText w:val="%2."/>
      <w:lvlJc w:val="left"/>
      <w:pPr>
        <w:ind w:left="1800" w:hanging="360"/>
      </w:pPr>
      <w:rPr>
        <w:sz w:val="24"/>
        <w:szCs w:val="24"/>
      </w:rPr>
    </w:lvl>
    <w:lvl w:ilvl="2" w:tplc="99BC4254">
      <w:start w:val="1"/>
      <w:numFmt w:val="lowerLetter"/>
      <w:suff w:val="space"/>
      <w:lvlText w:val="%3."/>
      <w:lvlJc w:val="lef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3A662841"/>
    <w:multiLevelType w:val="hybridMultilevel"/>
    <w:tmpl w:val="215C22D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DCB5351"/>
    <w:multiLevelType w:val="hybridMultilevel"/>
    <w:tmpl w:val="437083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C546B5F0">
      <w:start w:val="1"/>
      <w:numFmt w:val="upperLetter"/>
      <w:lvlText w:val="%4."/>
      <w:lvlJc w:val="left"/>
      <w:pPr>
        <w:ind w:left="2880" w:hanging="360"/>
      </w:pPr>
      <w:rPr>
        <w:b w:val="0"/>
        <w:i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3E6902B2"/>
    <w:multiLevelType w:val="hybridMultilevel"/>
    <w:tmpl w:val="10FA905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54118ED"/>
    <w:multiLevelType w:val="hybridMultilevel"/>
    <w:tmpl w:val="AAEA83C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8C42B8"/>
    <w:multiLevelType w:val="hybridMultilevel"/>
    <w:tmpl w:val="897A849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0A46ABC"/>
    <w:multiLevelType w:val="hybridMultilevel"/>
    <w:tmpl w:val="11A43D2E"/>
    <w:lvl w:ilvl="0" w:tplc="5FA6EC5A">
      <w:start w:val="1"/>
      <w:numFmt w:val="upperLetter"/>
      <w:lvlText w:val="%1."/>
      <w:lvlJc w:val="left"/>
      <w:pPr>
        <w:tabs>
          <w:tab w:val="num" w:pos="1419"/>
        </w:tabs>
        <w:ind w:left="1419" w:hanging="735"/>
      </w:pPr>
    </w:lvl>
    <w:lvl w:ilvl="1" w:tplc="0409000F">
      <w:start w:val="1"/>
      <w:numFmt w:val="decimal"/>
      <w:lvlText w:val="%2."/>
      <w:lvlJc w:val="left"/>
      <w:pPr>
        <w:tabs>
          <w:tab w:val="num" w:pos="2139"/>
        </w:tabs>
        <w:ind w:left="2139" w:hanging="735"/>
      </w:pPr>
    </w:lvl>
    <w:lvl w:ilvl="2" w:tplc="A57C0AC0">
      <w:start w:val="1"/>
      <w:numFmt w:val="lowerLetter"/>
      <w:lvlText w:val="%3."/>
      <w:lvlJc w:val="left"/>
      <w:pPr>
        <w:tabs>
          <w:tab w:val="num" w:pos="3054"/>
        </w:tabs>
        <w:ind w:left="3054" w:hanging="750"/>
      </w:pPr>
    </w:lvl>
    <w:lvl w:ilvl="3" w:tplc="341445C8">
      <w:start w:val="1"/>
      <w:numFmt w:val="decimal"/>
      <w:lvlText w:val="(%4)"/>
      <w:lvlJc w:val="left"/>
      <w:pPr>
        <w:tabs>
          <w:tab w:val="num" w:pos="3519"/>
        </w:tabs>
        <w:ind w:left="3519" w:hanging="675"/>
      </w:pPr>
    </w:lvl>
    <w:lvl w:ilvl="4" w:tplc="04090019">
      <w:start w:val="1"/>
      <w:numFmt w:val="lowerLetter"/>
      <w:lvlText w:val="%5."/>
      <w:lvlJc w:val="left"/>
      <w:pPr>
        <w:tabs>
          <w:tab w:val="num" w:pos="3924"/>
        </w:tabs>
        <w:ind w:left="3924" w:hanging="360"/>
      </w:pPr>
    </w:lvl>
    <w:lvl w:ilvl="5" w:tplc="0409001B">
      <w:start w:val="1"/>
      <w:numFmt w:val="lowerRoman"/>
      <w:lvlText w:val="%6."/>
      <w:lvlJc w:val="right"/>
      <w:pPr>
        <w:tabs>
          <w:tab w:val="num" w:pos="4644"/>
        </w:tabs>
        <w:ind w:left="4644" w:hanging="180"/>
      </w:pPr>
    </w:lvl>
    <w:lvl w:ilvl="6" w:tplc="0409000F">
      <w:start w:val="1"/>
      <w:numFmt w:val="decimal"/>
      <w:lvlText w:val="%7."/>
      <w:lvlJc w:val="left"/>
      <w:pPr>
        <w:tabs>
          <w:tab w:val="num" w:pos="5364"/>
        </w:tabs>
        <w:ind w:left="5364" w:hanging="360"/>
      </w:pPr>
    </w:lvl>
    <w:lvl w:ilvl="7" w:tplc="04090019">
      <w:start w:val="1"/>
      <w:numFmt w:val="lowerLetter"/>
      <w:lvlText w:val="%8."/>
      <w:lvlJc w:val="left"/>
      <w:pPr>
        <w:tabs>
          <w:tab w:val="num" w:pos="6084"/>
        </w:tabs>
        <w:ind w:left="6084" w:hanging="360"/>
      </w:pPr>
    </w:lvl>
    <w:lvl w:ilvl="8" w:tplc="0409001B">
      <w:start w:val="1"/>
      <w:numFmt w:val="lowerRoman"/>
      <w:lvlText w:val="%9."/>
      <w:lvlJc w:val="right"/>
      <w:pPr>
        <w:tabs>
          <w:tab w:val="num" w:pos="6804"/>
        </w:tabs>
        <w:ind w:left="6804" w:hanging="180"/>
      </w:pPr>
    </w:lvl>
  </w:abstractNum>
  <w:abstractNum w:abstractNumId="21">
    <w:nsid w:val="5E4E27E2"/>
    <w:multiLevelType w:val="hybridMultilevel"/>
    <w:tmpl w:val="A9464DE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B56068"/>
    <w:multiLevelType w:val="hybridMultilevel"/>
    <w:tmpl w:val="2612D4DC"/>
    <w:lvl w:ilvl="0" w:tplc="065C3412">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rPr>
        <w:b w:val="0"/>
        <w:i w:val="0"/>
      </w:rPr>
    </w:lvl>
    <w:lvl w:ilvl="4" w:tplc="65169394">
      <w:start w:val="1"/>
      <w:numFmt w:val="lowerLetter"/>
      <w:suff w:val="space"/>
      <w:lvlText w:val="%5."/>
      <w:lvlJc w:val="left"/>
      <w:pPr>
        <w:ind w:left="4140" w:hanging="360"/>
      </w:pPr>
      <w:rPr>
        <w:rFonts w:hint="default"/>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60892D29"/>
    <w:multiLevelType w:val="hybridMultilevel"/>
    <w:tmpl w:val="C4F0BF26"/>
    <w:lvl w:ilvl="0" w:tplc="F7144918">
      <w:start w:val="1"/>
      <w:numFmt w:val="upperLetter"/>
      <w:lvlText w:val="%1."/>
      <w:lvlJc w:val="left"/>
      <w:pPr>
        <w:ind w:left="1080" w:hanging="360"/>
      </w:pPr>
    </w:lvl>
    <w:lvl w:ilvl="1" w:tplc="402428CE">
      <w:start w:val="1"/>
      <w:numFmt w:val="decimal"/>
      <w:suff w:val="space"/>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nsid w:val="620D6760"/>
    <w:multiLevelType w:val="hybridMultilevel"/>
    <w:tmpl w:val="4700368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2EC3C92"/>
    <w:multiLevelType w:val="hybridMultilevel"/>
    <w:tmpl w:val="B6EAD7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6CD02FB9"/>
    <w:multiLevelType w:val="hybridMultilevel"/>
    <w:tmpl w:val="38F0D87C"/>
    <w:lvl w:ilvl="0" w:tplc="04090015">
      <w:start w:val="1"/>
      <w:numFmt w:val="upperLetter"/>
      <w:lvlText w:val="%1."/>
      <w:lvlJc w:val="left"/>
      <w:pPr>
        <w:ind w:left="1627" w:hanging="360"/>
      </w:pPr>
    </w:lvl>
    <w:lvl w:ilvl="1" w:tplc="04090019">
      <w:start w:val="1"/>
      <w:numFmt w:val="lowerLetter"/>
      <w:lvlText w:val="%2."/>
      <w:lvlJc w:val="left"/>
      <w:pPr>
        <w:ind w:left="2347" w:hanging="360"/>
      </w:pPr>
    </w:lvl>
    <w:lvl w:ilvl="2" w:tplc="0409001B">
      <w:start w:val="1"/>
      <w:numFmt w:val="lowerRoman"/>
      <w:lvlText w:val="%3."/>
      <w:lvlJc w:val="right"/>
      <w:pPr>
        <w:ind w:left="3067" w:hanging="180"/>
      </w:pPr>
    </w:lvl>
    <w:lvl w:ilvl="3" w:tplc="0409000F">
      <w:start w:val="1"/>
      <w:numFmt w:val="decimal"/>
      <w:lvlText w:val="%4."/>
      <w:lvlJc w:val="left"/>
      <w:pPr>
        <w:ind w:left="3787" w:hanging="360"/>
      </w:pPr>
    </w:lvl>
    <w:lvl w:ilvl="4" w:tplc="04090019">
      <w:start w:val="1"/>
      <w:numFmt w:val="lowerLetter"/>
      <w:lvlText w:val="%5."/>
      <w:lvlJc w:val="left"/>
      <w:pPr>
        <w:ind w:left="4507" w:hanging="360"/>
      </w:pPr>
    </w:lvl>
    <w:lvl w:ilvl="5" w:tplc="0409001B">
      <w:start w:val="1"/>
      <w:numFmt w:val="lowerRoman"/>
      <w:lvlText w:val="%6."/>
      <w:lvlJc w:val="right"/>
      <w:pPr>
        <w:ind w:left="5227" w:hanging="180"/>
      </w:pPr>
    </w:lvl>
    <w:lvl w:ilvl="6" w:tplc="0409000F">
      <w:start w:val="1"/>
      <w:numFmt w:val="decimal"/>
      <w:lvlText w:val="%7."/>
      <w:lvlJc w:val="left"/>
      <w:pPr>
        <w:ind w:left="5947" w:hanging="360"/>
      </w:pPr>
    </w:lvl>
    <w:lvl w:ilvl="7" w:tplc="04090019">
      <w:start w:val="1"/>
      <w:numFmt w:val="lowerLetter"/>
      <w:lvlText w:val="%8."/>
      <w:lvlJc w:val="left"/>
      <w:pPr>
        <w:ind w:left="6667" w:hanging="360"/>
      </w:pPr>
    </w:lvl>
    <w:lvl w:ilvl="8" w:tplc="0409001B">
      <w:start w:val="1"/>
      <w:numFmt w:val="lowerRoman"/>
      <w:lvlText w:val="%9."/>
      <w:lvlJc w:val="right"/>
      <w:pPr>
        <w:ind w:left="7387" w:hanging="180"/>
      </w:pPr>
    </w:lvl>
  </w:abstractNum>
  <w:abstractNum w:abstractNumId="27">
    <w:nsid w:val="6F88044A"/>
    <w:multiLevelType w:val="hybridMultilevel"/>
    <w:tmpl w:val="D50E2D02"/>
    <w:lvl w:ilvl="0" w:tplc="F32C73DE">
      <w:start w:val="1"/>
      <w:numFmt w:val="upperLetter"/>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FB0F4D"/>
    <w:multiLevelType w:val="hybridMultilevel"/>
    <w:tmpl w:val="7F126D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DD417F"/>
    <w:multiLevelType w:val="multilevel"/>
    <w:tmpl w:val="B2B8BAEE"/>
    <w:lvl w:ilvl="0">
      <w:start w:val="7"/>
      <w:numFmt w:val="decimal"/>
      <w:lvlText w:val="%1"/>
      <w:lvlJc w:val="left"/>
      <w:pPr>
        <w:ind w:left="480" w:hanging="480"/>
      </w:pPr>
      <w:rPr>
        <w:rFonts w:hint="default"/>
        <w:u w:val="none"/>
      </w:rPr>
    </w:lvl>
    <w:lvl w:ilvl="1">
      <w:start w:val="2"/>
      <w:numFmt w:val="decimal"/>
      <w:lvlText w:val="%1.%2"/>
      <w:lvlJc w:val="left"/>
      <w:pPr>
        <w:ind w:left="480" w:hanging="480"/>
      </w:pPr>
      <w:rPr>
        <w:rFonts w:hint="default"/>
        <w:u w:val="none"/>
      </w:rPr>
    </w:lvl>
    <w:lvl w:ilvl="2">
      <w:start w:val="2"/>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0">
    <w:nsid w:val="7A5C6D12"/>
    <w:multiLevelType w:val="hybridMultilevel"/>
    <w:tmpl w:val="376EF8B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lvlOverride w:ilvl="2"/>
    <w:lvlOverride w:ilvl="3"/>
    <w:lvlOverride w:ilvl="4"/>
    <w:lvlOverride w:ilvl="5"/>
    <w:lvlOverride w:ilvl="6"/>
    <w:lvlOverride w:ilvl="7"/>
    <w:lvlOverride w:ilvl="8"/>
  </w:num>
  <w:num w:numId="5">
    <w:abstractNumId w:val="26"/>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5"/>
  </w:num>
  <w:num w:numId="18">
    <w:abstractNumId w:val="29"/>
  </w:num>
  <w:num w:numId="19">
    <w:abstractNumId w:val="15"/>
  </w:num>
  <w:num w:numId="20">
    <w:abstractNumId w:val="28"/>
  </w:num>
  <w:num w:numId="21">
    <w:abstractNumId w:val="2"/>
  </w:num>
  <w:num w:numId="22">
    <w:abstractNumId w:val="11"/>
  </w:num>
  <w:num w:numId="23">
    <w:abstractNumId w:val="19"/>
  </w:num>
  <w:num w:numId="24">
    <w:abstractNumId w:val="7"/>
  </w:num>
  <w:num w:numId="25">
    <w:abstractNumId w:val="9"/>
  </w:num>
  <w:num w:numId="26">
    <w:abstractNumId w:val="17"/>
  </w:num>
  <w:num w:numId="27">
    <w:abstractNumId w:val="27"/>
  </w:num>
  <w:num w:numId="28">
    <w:abstractNumId w:val="21"/>
  </w:num>
  <w:num w:numId="29">
    <w:abstractNumId w:val="13"/>
  </w:num>
  <w:num w:numId="30">
    <w:abstractNumId w:val="18"/>
  </w:num>
  <w:num w:numId="31">
    <w:abstractNumId w:val="4"/>
  </w:num>
  <w:num w:numId="32">
    <w:abstractNumId w:val="0"/>
  </w:num>
  <w:num w:numId="33">
    <w:abstractNumId w:val="8"/>
  </w:num>
  <w:num w:numId="34">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DD6"/>
    <w:rsid w:val="000B44C5"/>
    <w:rsid w:val="000C0230"/>
    <w:rsid w:val="000D38CA"/>
    <w:rsid w:val="000D5DD6"/>
    <w:rsid w:val="001304C9"/>
    <w:rsid w:val="00143CCA"/>
    <w:rsid w:val="00145A3F"/>
    <w:rsid w:val="001E212B"/>
    <w:rsid w:val="00222C27"/>
    <w:rsid w:val="002A668A"/>
    <w:rsid w:val="002B2A92"/>
    <w:rsid w:val="002C586A"/>
    <w:rsid w:val="003358AF"/>
    <w:rsid w:val="003A6F02"/>
    <w:rsid w:val="00427173"/>
    <w:rsid w:val="004607CA"/>
    <w:rsid w:val="00467AA2"/>
    <w:rsid w:val="004D5AB1"/>
    <w:rsid w:val="005238B7"/>
    <w:rsid w:val="00550C7A"/>
    <w:rsid w:val="005B5E95"/>
    <w:rsid w:val="006459E2"/>
    <w:rsid w:val="00663584"/>
    <w:rsid w:val="006A4EBA"/>
    <w:rsid w:val="006A6C3E"/>
    <w:rsid w:val="006B0C48"/>
    <w:rsid w:val="006E09C7"/>
    <w:rsid w:val="007206CB"/>
    <w:rsid w:val="007773FF"/>
    <w:rsid w:val="007C7A95"/>
    <w:rsid w:val="008013B2"/>
    <w:rsid w:val="00801499"/>
    <w:rsid w:val="008B7C6F"/>
    <w:rsid w:val="008C3882"/>
    <w:rsid w:val="009325EA"/>
    <w:rsid w:val="0094675E"/>
    <w:rsid w:val="00A44F3A"/>
    <w:rsid w:val="00A53389"/>
    <w:rsid w:val="00A53D7F"/>
    <w:rsid w:val="00A77A72"/>
    <w:rsid w:val="00AC0D29"/>
    <w:rsid w:val="00AC53C7"/>
    <w:rsid w:val="00AD7691"/>
    <w:rsid w:val="00AF5B8E"/>
    <w:rsid w:val="00B16F09"/>
    <w:rsid w:val="00B33481"/>
    <w:rsid w:val="00B44201"/>
    <w:rsid w:val="00B57BA0"/>
    <w:rsid w:val="00C2403C"/>
    <w:rsid w:val="00C64922"/>
    <w:rsid w:val="00C76C2B"/>
    <w:rsid w:val="00C930B6"/>
    <w:rsid w:val="00D2528E"/>
    <w:rsid w:val="00D539E1"/>
    <w:rsid w:val="00D703E9"/>
    <w:rsid w:val="00D76CFC"/>
    <w:rsid w:val="00D8314B"/>
    <w:rsid w:val="00D8429C"/>
    <w:rsid w:val="00DA2C44"/>
    <w:rsid w:val="00DE49BE"/>
    <w:rsid w:val="00E0488B"/>
    <w:rsid w:val="00E251CF"/>
    <w:rsid w:val="00EB51A6"/>
    <w:rsid w:val="00EE7EEF"/>
    <w:rsid w:val="00EF64A9"/>
    <w:rsid w:val="00F70B4A"/>
    <w:rsid w:val="00F776EE"/>
    <w:rsid w:val="00F83E26"/>
    <w:rsid w:val="00F95A36"/>
    <w:rsid w:val="00FB1C2B"/>
    <w:rsid w:val="46DA5394"/>
    <w:rsid w:val="535594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AFF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325EA"/>
    <w:pPr>
      <w:keepNext/>
      <w:spacing w:after="100"/>
      <w:jc w:val="both"/>
      <w:outlineLvl w:val="0"/>
    </w:pPr>
    <w:rPr>
      <w:rFonts w:ascii="Times New Roman" w:eastAsiaTheme="majorEastAsia" w:hAnsi="Times New Roman" w:cstheme="majorBidi"/>
      <w:b/>
      <w:caps/>
      <w:sz w:val="24"/>
      <w:szCs w:val="32"/>
    </w:rPr>
  </w:style>
  <w:style w:type="paragraph" w:styleId="Heading2">
    <w:name w:val="heading 2"/>
    <w:basedOn w:val="Normal"/>
    <w:next w:val="Normal"/>
    <w:link w:val="Heading2Char"/>
    <w:uiPriority w:val="9"/>
    <w:unhideWhenUsed/>
    <w:qFormat/>
    <w:rsid w:val="009325EA"/>
    <w:pPr>
      <w:keepNext/>
      <w:spacing w:after="120"/>
      <w:ind w:left="720" w:hanging="720"/>
      <w:jc w:val="both"/>
      <w:outlineLvl w:val="1"/>
    </w:pPr>
    <w:rPr>
      <w:rFonts w:ascii="Times New Roman" w:eastAsiaTheme="majorEastAsia" w:hAnsi="Times New Roman" w:cstheme="majorBid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3D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D7F"/>
    <w:rPr>
      <w:rFonts w:ascii="Tahoma" w:hAnsi="Tahoma" w:cs="Tahoma"/>
      <w:sz w:val="16"/>
      <w:szCs w:val="16"/>
    </w:rPr>
  </w:style>
  <w:style w:type="paragraph" w:styleId="Header">
    <w:name w:val="header"/>
    <w:basedOn w:val="Normal"/>
    <w:link w:val="HeaderChar"/>
    <w:uiPriority w:val="99"/>
    <w:unhideWhenUsed/>
    <w:rsid w:val="00E048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88B"/>
  </w:style>
  <w:style w:type="paragraph" w:styleId="Footer">
    <w:name w:val="footer"/>
    <w:basedOn w:val="Normal"/>
    <w:link w:val="FooterChar"/>
    <w:uiPriority w:val="99"/>
    <w:unhideWhenUsed/>
    <w:rsid w:val="00E048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88B"/>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sid w:val="00801499"/>
    <w:rPr>
      <w:color w:val="0000FF" w:themeColor="hyperlink"/>
      <w:u w:val="single"/>
    </w:rPr>
  </w:style>
  <w:style w:type="character" w:styleId="FollowedHyperlink">
    <w:name w:val="FollowedHyperlink"/>
    <w:basedOn w:val="DefaultParagraphFont"/>
    <w:uiPriority w:val="99"/>
    <w:semiHidden/>
    <w:unhideWhenUsed/>
    <w:rsid w:val="002B2A92"/>
    <w:rPr>
      <w:color w:val="800080" w:themeColor="followedHyperlink"/>
      <w:u w:val="single"/>
    </w:rPr>
  </w:style>
  <w:style w:type="character" w:customStyle="1" w:styleId="Heading1Char">
    <w:name w:val="Heading 1 Char"/>
    <w:basedOn w:val="DefaultParagraphFont"/>
    <w:link w:val="Heading1"/>
    <w:uiPriority w:val="9"/>
    <w:rsid w:val="009325EA"/>
    <w:rPr>
      <w:rFonts w:ascii="Times New Roman" w:eastAsiaTheme="majorEastAsia" w:hAnsi="Times New Roman" w:cstheme="majorBidi"/>
      <w:b/>
      <w:caps/>
      <w:sz w:val="24"/>
      <w:szCs w:val="32"/>
    </w:rPr>
  </w:style>
  <w:style w:type="character" w:customStyle="1" w:styleId="Heading2Char">
    <w:name w:val="Heading 2 Char"/>
    <w:basedOn w:val="DefaultParagraphFont"/>
    <w:link w:val="Heading2"/>
    <w:uiPriority w:val="9"/>
    <w:rsid w:val="009325EA"/>
    <w:rPr>
      <w:rFonts w:ascii="Times New Roman" w:eastAsiaTheme="majorEastAsia" w:hAnsi="Times New Roman" w:cstheme="majorBidi"/>
      <w:sz w:val="24"/>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325EA"/>
    <w:pPr>
      <w:keepNext/>
      <w:spacing w:after="100"/>
      <w:jc w:val="both"/>
      <w:outlineLvl w:val="0"/>
    </w:pPr>
    <w:rPr>
      <w:rFonts w:ascii="Times New Roman" w:eastAsiaTheme="majorEastAsia" w:hAnsi="Times New Roman" w:cstheme="majorBidi"/>
      <w:b/>
      <w:caps/>
      <w:sz w:val="24"/>
      <w:szCs w:val="32"/>
    </w:rPr>
  </w:style>
  <w:style w:type="paragraph" w:styleId="Heading2">
    <w:name w:val="heading 2"/>
    <w:basedOn w:val="Normal"/>
    <w:next w:val="Normal"/>
    <w:link w:val="Heading2Char"/>
    <w:uiPriority w:val="9"/>
    <w:unhideWhenUsed/>
    <w:qFormat/>
    <w:rsid w:val="009325EA"/>
    <w:pPr>
      <w:keepNext/>
      <w:spacing w:after="120"/>
      <w:ind w:left="720" w:hanging="720"/>
      <w:jc w:val="both"/>
      <w:outlineLvl w:val="1"/>
    </w:pPr>
    <w:rPr>
      <w:rFonts w:ascii="Times New Roman" w:eastAsiaTheme="majorEastAsia" w:hAnsi="Times New Roman" w:cstheme="majorBid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3D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D7F"/>
    <w:rPr>
      <w:rFonts w:ascii="Tahoma" w:hAnsi="Tahoma" w:cs="Tahoma"/>
      <w:sz w:val="16"/>
      <w:szCs w:val="16"/>
    </w:rPr>
  </w:style>
  <w:style w:type="paragraph" w:styleId="Header">
    <w:name w:val="header"/>
    <w:basedOn w:val="Normal"/>
    <w:link w:val="HeaderChar"/>
    <w:uiPriority w:val="99"/>
    <w:unhideWhenUsed/>
    <w:rsid w:val="00E048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88B"/>
  </w:style>
  <w:style w:type="paragraph" w:styleId="Footer">
    <w:name w:val="footer"/>
    <w:basedOn w:val="Normal"/>
    <w:link w:val="FooterChar"/>
    <w:uiPriority w:val="99"/>
    <w:unhideWhenUsed/>
    <w:rsid w:val="00E048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88B"/>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sid w:val="00801499"/>
    <w:rPr>
      <w:color w:val="0000FF" w:themeColor="hyperlink"/>
      <w:u w:val="single"/>
    </w:rPr>
  </w:style>
  <w:style w:type="character" w:styleId="FollowedHyperlink">
    <w:name w:val="FollowedHyperlink"/>
    <w:basedOn w:val="DefaultParagraphFont"/>
    <w:uiPriority w:val="99"/>
    <w:semiHidden/>
    <w:unhideWhenUsed/>
    <w:rsid w:val="002B2A92"/>
    <w:rPr>
      <w:color w:val="800080" w:themeColor="followedHyperlink"/>
      <w:u w:val="single"/>
    </w:rPr>
  </w:style>
  <w:style w:type="character" w:customStyle="1" w:styleId="Heading1Char">
    <w:name w:val="Heading 1 Char"/>
    <w:basedOn w:val="DefaultParagraphFont"/>
    <w:link w:val="Heading1"/>
    <w:uiPriority w:val="9"/>
    <w:rsid w:val="009325EA"/>
    <w:rPr>
      <w:rFonts w:ascii="Times New Roman" w:eastAsiaTheme="majorEastAsia" w:hAnsi="Times New Roman" w:cstheme="majorBidi"/>
      <w:b/>
      <w:caps/>
      <w:sz w:val="24"/>
      <w:szCs w:val="32"/>
    </w:rPr>
  </w:style>
  <w:style w:type="character" w:customStyle="1" w:styleId="Heading2Char">
    <w:name w:val="Heading 2 Char"/>
    <w:basedOn w:val="DefaultParagraphFont"/>
    <w:link w:val="Heading2"/>
    <w:uiPriority w:val="9"/>
    <w:rsid w:val="009325EA"/>
    <w:rPr>
      <w:rFonts w:ascii="Times New Roman" w:eastAsiaTheme="majorEastAsia" w:hAnsi="Times New Roman" w:cstheme="majorBidi"/>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035857">
      <w:bodyDiv w:val="1"/>
      <w:marLeft w:val="0"/>
      <w:marRight w:val="0"/>
      <w:marTop w:val="0"/>
      <w:marBottom w:val="0"/>
      <w:divBdr>
        <w:top w:val="none" w:sz="0" w:space="0" w:color="auto"/>
        <w:left w:val="none" w:sz="0" w:space="0" w:color="auto"/>
        <w:bottom w:val="none" w:sz="0" w:space="0" w:color="auto"/>
        <w:right w:val="none" w:sz="0" w:space="0" w:color="auto"/>
      </w:divBdr>
    </w:div>
    <w:div w:id="172382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cjs.state.tx.us/index.php?linkID=235"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tutes.legis.state.tx.us/Docs/CR/htm/CR.43.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exreg.sos.state.tx.us/public/readtac$ext.TacPage?sl=R&amp;app=9&amp;p_dir=&amp;p_rloc=&amp;p_tloc=&amp;p_ploc=&amp;pg=1&amp;p_tac=&amp;ti=37&amp;pt=9&amp;ch=289&amp;rl=3"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tcjs.state.tx.us/docs/PointAdditiveReassessment.pdf" TargetMode="External"/><Relationship Id="rId4" Type="http://schemas.microsoft.com/office/2007/relationships/stylesWithEffects" Target="stylesWithEffects.xml"/><Relationship Id="rId9" Type="http://schemas.openxmlformats.org/officeDocument/2006/relationships/hyperlink" Target="https://www.merriam-webster.com/dictionary/proximat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277D9-9035-448C-8DB4-2BC8C6FCE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4111</Words>
  <Characters>23438</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Tcole</dc:creator>
  <cp:lastModifiedBy>Susan Brundage</cp:lastModifiedBy>
  <cp:revision>2</cp:revision>
  <dcterms:created xsi:type="dcterms:W3CDTF">2018-07-02T14:07:00Z</dcterms:created>
  <dcterms:modified xsi:type="dcterms:W3CDTF">2018-07-02T14:07:00Z</dcterms:modified>
</cp:coreProperties>
</file>